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A06" w:rsidRDefault="00E24A06" w:rsidP="00B47550">
      <w:pPr>
        <w:spacing w:after="0" w:line="240" w:lineRule="auto"/>
        <w:rPr>
          <w:rFonts w:ascii="Times New Roman" w:hAnsi="Times New Roman" w:cs="Times New Roman"/>
          <w:sz w:val="24"/>
        </w:rPr>
      </w:pPr>
    </w:p>
    <w:p w:rsidR="00B47550" w:rsidRDefault="00B47550" w:rsidP="00B47550">
      <w:pPr>
        <w:spacing w:after="0" w:line="240" w:lineRule="auto"/>
        <w:jc w:val="center"/>
        <w:rPr>
          <w:rFonts w:ascii="Times New Roman" w:hAnsi="Times New Roman" w:cs="Times New Roman"/>
          <w:b/>
          <w:sz w:val="32"/>
        </w:rPr>
      </w:pPr>
      <w:r>
        <w:rPr>
          <w:rFonts w:ascii="Times New Roman" w:hAnsi="Times New Roman" w:cs="Times New Roman"/>
          <w:b/>
          <w:sz w:val="32"/>
        </w:rPr>
        <w:t>Jenny Baker</w:t>
      </w:r>
    </w:p>
    <w:p w:rsidR="00B47550" w:rsidRDefault="00B47550" w:rsidP="00B47550">
      <w:pPr>
        <w:spacing w:after="0" w:line="240" w:lineRule="auto"/>
        <w:jc w:val="center"/>
        <w:rPr>
          <w:rFonts w:ascii="Times New Roman" w:hAnsi="Times New Roman" w:cs="Times New Roman"/>
          <w:b/>
          <w:sz w:val="32"/>
        </w:rPr>
      </w:pPr>
    </w:p>
    <w:p w:rsidR="00B47550" w:rsidRPr="00B47550" w:rsidRDefault="00B47550" w:rsidP="00B47550">
      <w:pPr>
        <w:spacing w:after="0" w:line="240" w:lineRule="auto"/>
        <w:jc w:val="center"/>
        <w:rPr>
          <w:rFonts w:ascii="Times New Roman" w:hAnsi="Times New Roman" w:cs="Times New Roman"/>
          <w:b/>
          <w:sz w:val="52"/>
        </w:rPr>
      </w:pPr>
      <w:r w:rsidRPr="00B47550">
        <w:rPr>
          <w:rFonts w:ascii="Times New Roman" w:hAnsi="Times New Roman" w:cs="Times New Roman"/>
          <w:b/>
          <w:sz w:val="52"/>
        </w:rPr>
        <w:t>A testvériség valódi jelentése</w:t>
      </w:r>
    </w:p>
    <w:p w:rsidR="00B47550" w:rsidRPr="00B47550" w:rsidRDefault="00B47550" w:rsidP="00B47550">
      <w:pPr>
        <w:spacing w:after="0" w:line="240" w:lineRule="auto"/>
        <w:jc w:val="center"/>
        <w:rPr>
          <w:rFonts w:ascii="Times New Roman" w:hAnsi="Times New Roman" w:cs="Times New Roman"/>
          <w:b/>
          <w:sz w:val="44"/>
        </w:rPr>
      </w:pPr>
    </w:p>
    <w:p w:rsidR="00B47550" w:rsidRDefault="00B47550" w:rsidP="00B47550">
      <w:pPr>
        <w:spacing w:after="0" w:line="240" w:lineRule="auto"/>
        <w:jc w:val="center"/>
        <w:rPr>
          <w:rFonts w:ascii="Times New Roman" w:hAnsi="Times New Roman" w:cs="Times New Roman"/>
          <w:b/>
          <w:sz w:val="28"/>
        </w:rPr>
      </w:pPr>
      <w:r>
        <w:rPr>
          <w:rFonts w:ascii="Times New Roman" w:hAnsi="Times New Roman" w:cs="Times New Roman"/>
          <w:b/>
          <w:sz w:val="28"/>
        </w:rPr>
        <w:t>Elhangzott: az Angol Teozófiai Társulat nyári iskolájában, 2018. aug. 19-én</w:t>
      </w:r>
    </w:p>
    <w:p w:rsidR="00B47550" w:rsidRDefault="00B47550" w:rsidP="00B47550">
      <w:pPr>
        <w:spacing w:after="0" w:line="240" w:lineRule="auto"/>
        <w:jc w:val="center"/>
        <w:rPr>
          <w:rFonts w:ascii="Times New Roman" w:hAnsi="Times New Roman" w:cs="Times New Roman"/>
          <w:b/>
          <w:sz w:val="28"/>
        </w:rPr>
      </w:pPr>
      <w:r>
        <w:rPr>
          <w:rFonts w:ascii="Times New Roman" w:hAnsi="Times New Roman" w:cs="Times New Roman"/>
          <w:b/>
          <w:sz w:val="28"/>
        </w:rPr>
        <w:t>Fordította: Szabari János, 2018.</w:t>
      </w:r>
    </w:p>
    <w:p w:rsidR="00B47550" w:rsidRDefault="00B47550" w:rsidP="00B47550">
      <w:pPr>
        <w:spacing w:after="0" w:line="240" w:lineRule="auto"/>
        <w:jc w:val="center"/>
        <w:rPr>
          <w:rFonts w:ascii="Times New Roman" w:hAnsi="Times New Roman" w:cs="Times New Roman"/>
          <w:b/>
          <w:sz w:val="28"/>
        </w:rPr>
      </w:pPr>
      <w:r>
        <w:rPr>
          <w:rFonts w:ascii="Times New Roman" w:hAnsi="Times New Roman" w:cs="Times New Roman"/>
          <w:b/>
          <w:sz w:val="28"/>
        </w:rPr>
        <w:t>Magyar Teozófiai Társulat</w:t>
      </w:r>
    </w:p>
    <w:p w:rsidR="00B47550" w:rsidRDefault="00B47550" w:rsidP="00B47550">
      <w:pPr>
        <w:pBdr>
          <w:bottom w:val="single" w:sz="6" w:space="1" w:color="auto"/>
        </w:pBdr>
        <w:spacing w:after="0" w:line="240" w:lineRule="auto"/>
        <w:jc w:val="center"/>
        <w:rPr>
          <w:rFonts w:ascii="Times New Roman" w:hAnsi="Times New Roman" w:cs="Times New Roman"/>
          <w:b/>
          <w:sz w:val="28"/>
        </w:rPr>
      </w:pPr>
    </w:p>
    <w:p w:rsidR="00B47550" w:rsidRDefault="00B47550" w:rsidP="00B47550">
      <w:pPr>
        <w:spacing w:after="0" w:line="240" w:lineRule="auto"/>
        <w:jc w:val="center"/>
        <w:rPr>
          <w:rFonts w:ascii="Times New Roman" w:hAnsi="Times New Roman" w:cs="Times New Roman"/>
          <w:b/>
          <w:sz w:val="28"/>
        </w:rPr>
      </w:pPr>
    </w:p>
    <w:p w:rsidR="00B47550" w:rsidRDefault="00B47550" w:rsidP="00B47550">
      <w:pPr>
        <w:spacing w:after="0" w:line="240" w:lineRule="auto"/>
        <w:jc w:val="center"/>
        <w:rPr>
          <w:rFonts w:ascii="Times New Roman" w:hAnsi="Times New Roman" w:cs="Times New Roman"/>
          <w:b/>
          <w:sz w:val="32"/>
        </w:rPr>
      </w:pPr>
      <w:r>
        <w:rPr>
          <w:rFonts w:ascii="Times New Roman" w:hAnsi="Times New Roman" w:cs="Times New Roman"/>
          <w:b/>
          <w:sz w:val="32"/>
        </w:rPr>
        <w:t>Az emberiség testvérisége</w:t>
      </w:r>
    </w:p>
    <w:p w:rsidR="00B47550" w:rsidRDefault="00B47550" w:rsidP="00B47550">
      <w:pPr>
        <w:spacing w:after="0" w:line="240" w:lineRule="auto"/>
        <w:ind w:firstLine="567"/>
        <w:jc w:val="both"/>
        <w:rPr>
          <w:rFonts w:ascii="Times New Roman" w:hAnsi="Times New Roman" w:cs="Times New Roman"/>
          <w:sz w:val="24"/>
        </w:rPr>
      </w:pPr>
    </w:p>
    <w:p w:rsidR="00B47550" w:rsidRDefault="00B47550" w:rsidP="00B4755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Teozófiai Társulat első célkitűzése: </w:t>
      </w:r>
      <w:r w:rsidRPr="00B47550">
        <w:rPr>
          <w:rFonts w:ascii="Times New Roman" w:hAnsi="Times New Roman" w:cs="Times New Roman"/>
          <w:color w:val="9933FF"/>
          <w:sz w:val="24"/>
        </w:rPr>
        <w:t>Megalkotni az emberiség egyetemes testvériségének egyik magját fajra, hitre, nemre, kasztra vagy bőrszínre való tekintet nélkül.</w:t>
      </w:r>
    </w:p>
    <w:p w:rsidR="00B47550" w:rsidRDefault="00B47550" w:rsidP="00B4755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Ha a </w:t>
      </w:r>
      <w:r w:rsidR="00970FAD">
        <w:rPr>
          <w:rFonts w:ascii="Times New Roman" w:hAnsi="Times New Roman" w:cs="Times New Roman"/>
          <w:sz w:val="24"/>
        </w:rPr>
        <w:t>Teozófiai Társulatot nem a XIX. század késői részében alapították volna, hanem a XXI. század elején, vajon hogyan hangozna az első célkitűzés? Például a „</w:t>
      </w:r>
      <w:r w:rsidR="00970FAD" w:rsidRPr="00970FAD">
        <w:rPr>
          <w:rFonts w:ascii="Times New Roman" w:hAnsi="Times New Roman" w:cs="Times New Roman"/>
          <w:color w:val="9933FF"/>
          <w:sz w:val="24"/>
        </w:rPr>
        <w:t>nem</w:t>
      </w:r>
      <w:r w:rsidR="00970FAD">
        <w:rPr>
          <w:rFonts w:ascii="Times New Roman" w:hAnsi="Times New Roman" w:cs="Times New Roman"/>
          <w:sz w:val="24"/>
        </w:rPr>
        <w:t xml:space="preserve">” szót a </w:t>
      </w:r>
      <w:proofErr w:type="spellStart"/>
      <w:r w:rsidR="00970FAD" w:rsidRPr="00970FAD">
        <w:rPr>
          <w:rFonts w:ascii="Times New Roman" w:hAnsi="Times New Roman" w:cs="Times New Roman"/>
          <w:color w:val="9933FF"/>
          <w:sz w:val="24"/>
        </w:rPr>
        <w:t>gender</w:t>
      </w:r>
      <w:proofErr w:type="spellEnd"/>
      <w:r w:rsidR="00970FAD" w:rsidRPr="00970FAD">
        <w:rPr>
          <w:rFonts w:ascii="Times New Roman" w:hAnsi="Times New Roman" w:cs="Times New Roman"/>
          <w:color w:val="9933FF"/>
          <w:sz w:val="24"/>
        </w:rPr>
        <w:t xml:space="preserve"> </w:t>
      </w:r>
      <w:r w:rsidR="00970FAD">
        <w:rPr>
          <w:rFonts w:ascii="Times New Roman" w:hAnsi="Times New Roman" w:cs="Times New Roman"/>
          <w:sz w:val="24"/>
        </w:rPr>
        <w:t>helyettesítené, a „</w:t>
      </w:r>
      <w:r w:rsidR="00970FAD" w:rsidRPr="00970FAD">
        <w:rPr>
          <w:rFonts w:ascii="Times New Roman" w:hAnsi="Times New Roman" w:cs="Times New Roman"/>
          <w:color w:val="9933FF"/>
          <w:sz w:val="24"/>
        </w:rPr>
        <w:t>kasztot</w:t>
      </w:r>
      <w:r w:rsidR="00970FAD">
        <w:rPr>
          <w:rFonts w:ascii="Times New Roman" w:hAnsi="Times New Roman" w:cs="Times New Roman"/>
          <w:sz w:val="24"/>
        </w:rPr>
        <w:t xml:space="preserve">” pedig a </w:t>
      </w:r>
      <w:r w:rsidR="00970FAD" w:rsidRPr="00970FAD">
        <w:rPr>
          <w:rFonts w:ascii="Times New Roman" w:hAnsi="Times New Roman" w:cs="Times New Roman"/>
          <w:color w:val="9933FF"/>
          <w:sz w:val="24"/>
        </w:rPr>
        <w:t>társadalmi helyzet</w:t>
      </w:r>
      <w:r w:rsidR="00970FAD">
        <w:rPr>
          <w:rFonts w:ascii="Times New Roman" w:hAnsi="Times New Roman" w:cs="Times New Roman"/>
          <w:sz w:val="24"/>
        </w:rPr>
        <w:t>. Mi lenne a „</w:t>
      </w:r>
      <w:r w:rsidR="00970FAD" w:rsidRPr="00970FAD">
        <w:rPr>
          <w:rFonts w:ascii="Times New Roman" w:hAnsi="Times New Roman" w:cs="Times New Roman"/>
          <w:color w:val="9933FF"/>
          <w:sz w:val="24"/>
        </w:rPr>
        <w:t>testvériség</w:t>
      </w:r>
      <w:r w:rsidR="00970FAD">
        <w:rPr>
          <w:rFonts w:ascii="Times New Roman" w:hAnsi="Times New Roman" w:cs="Times New Roman"/>
          <w:sz w:val="24"/>
        </w:rPr>
        <w:t>” szóval?</w:t>
      </w:r>
      <w:r w:rsidR="00970FAD">
        <w:rPr>
          <w:rStyle w:val="Lbjegyzet-hivatkozs"/>
          <w:rFonts w:ascii="Times New Roman" w:hAnsi="Times New Roman" w:cs="Times New Roman"/>
          <w:sz w:val="24"/>
        </w:rPr>
        <w:footnoteReference w:id="1"/>
      </w:r>
      <w:r w:rsidR="00970FAD">
        <w:rPr>
          <w:rFonts w:ascii="Times New Roman" w:hAnsi="Times New Roman" w:cs="Times New Roman"/>
          <w:sz w:val="24"/>
        </w:rPr>
        <w:t xml:space="preserve"> Valószínűleg a „</w:t>
      </w:r>
      <w:r w:rsidR="00970FAD" w:rsidRPr="00A54142">
        <w:rPr>
          <w:rFonts w:ascii="Times New Roman" w:hAnsi="Times New Roman" w:cs="Times New Roman"/>
          <w:color w:val="9933FF"/>
          <w:sz w:val="24"/>
        </w:rPr>
        <w:t>nővérség</w:t>
      </w:r>
      <w:r w:rsidR="00A54142" w:rsidRPr="00A54142">
        <w:rPr>
          <w:rFonts w:ascii="Times New Roman" w:hAnsi="Times New Roman" w:cs="Times New Roman"/>
          <w:color w:val="9933FF"/>
          <w:sz w:val="24"/>
        </w:rPr>
        <w:t>et</w:t>
      </w:r>
      <w:r w:rsidR="00970FAD">
        <w:rPr>
          <w:rFonts w:ascii="Times New Roman" w:hAnsi="Times New Roman" w:cs="Times New Roman"/>
          <w:sz w:val="24"/>
        </w:rPr>
        <w:t xml:space="preserve">” is beillesztették volna, mivel a </w:t>
      </w:r>
      <w:r w:rsidR="00A54142">
        <w:rPr>
          <w:rFonts w:ascii="Times New Roman" w:hAnsi="Times New Roman" w:cs="Times New Roman"/>
          <w:sz w:val="24"/>
        </w:rPr>
        <w:t>testvériség szó szexistának tűnik, és a modern korból ered.</w:t>
      </w:r>
    </w:p>
    <w:p w:rsidR="00A54142" w:rsidRDefault="00A54142" w:rsidP="00B4755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testvériség szónak legalább két jelentése van. Az egyik </w:t>
      </w:r>
      <w:proofErr w:type="gramStart"/>
      <w:r>
        <w:rPr>
          <w:rFonts w:ascii="Times New Roman" w:hAnsi="Times New Roman" w:cs="Times New Roman"/>
          <w:sz w:val="24"/>
        </w:rPr>
        <w:t>férfi testvérek</w:t>
      </w:r>
      <w:proofErr w:type="gramEnd"/>
      <w:r>
        <w:rPr>
          <w:rFonts w:ascii="Times New Roman" w:hAnsi="Times New Roman" w:cs="Times New Roman"/>
          <w:sz w:val="24"/>
        </w:rPr>
        <w:t xml:space="preserve"> csoportja, mint egy kolostorban, egy céhben vagy egy szakszervezetben. A másik definíció hasonló gondolkodású emberek közösségére vagy egy gyülekezetre</w:t>
      </w:r>
      <w:r w:rsidR="0035268B">
        <w:rPr>
          <w:rFonts w:ascii="Times New Roman" w:hAnsi="Times New Roman" w:cs="Times New Roman"/>
          <w:sz w:val="24"/>
        </w:rPr>
        <w:t>,</w:t>
      </w:r>
      <w:r>
        <w:rPr>
          <w:rFonts w:ascii="Times New Roman" w:hAnsi="Times New Roman" w:cs="Times New Roman"/>
          <w:sz w:val="24"/>
        </w:rPr>
        <w:t xml:space="preserve"> vagy egy meghatározott célért dolgozó csoportra utal. Nem jelenti azt, hogy ezeknek a csoportoknak csak férfiakból kell állni, ezért úgy gondolom, </w:t>
      </w:r>
      <w:r w:rsidR="00BF45B6">
        <w:rPr>
          <w:rFonts w:ascii="Times New Roman" w:hAnsi="Times New Roman" w:cs="Times New Roman"/>
          <w:sz w:val="24"/>
        </w:rPr>
        <w:t xml:space="preserve">hogy az utóbbi jelentés az, amiért az alapítók a testvériség szót beletették a Társulat első céljába. Számukra a testvériség szó az egész emberiséget jelentette. </w:t>
      </w:r>
    </w:p>
    <w:p w:rsidR="006F19EB" w:rsidRDefault="00E01351" w:rsidP="00B47550">
      <w:pPr>
        <w:spacing w:after="0" w:line="240" w:lineRule="auto"/>
        <w:ind w:firstLine="567"/>
        <w:jc w:val="both"/>
        <w:rPr>
          <w:rFonts w:ascii="Times New Roman" w:hAnsi="Times New Roman" w:cs="Times New Roman"/>
          <w:sz w:val="24"/>
        </w:rPr>
      </w:pPr>
      <w:bookmarkStart w:id="0" w:name="_Hlk535296731"/>
      <w:r>
        <w:rPr>
          <w:rFonts w:ascii="Times New Roman" w:hAnsi="Times New Roman" w:cs="Times New Roman"/>
          <w:sz w:val="24"/>
        </w:rPr>
        <w:t xml:space="preserve">Vizsgáljunk meg más, a testvériséghez kapcsolódó szót, mint a barátság, közösség, bajtársiasság és elvtársiasság. Mindezeket a szavakat lehet használni a Társulatunkra. Én – többjükhöz hasonlóan – megtapasztaltam az összetartozás csodálatos érzését, ami akkor keletkezik, amikor a tagok összegyűlnek a nyári iskolákban, kongresszusokon, közgyűléseken és tanulmányi csoportokban. Ezek a felemelő, élvezetes és sokra becsült alkalmak, amik valamennyiünk javára szolgálnak, ahogyan a Társulatéra is. </w:t>
      </w:r>
    </w:p>
    <w:p w:rsidR="00E01351" w:rsidRDefault="00E01351" w:rsidP="00B47550">
      <w:pPr>
        <w:spacing w:after="0" w:line="240" w:lineRule="auto"/>
        <w:ind w:firstLine="567"/>
        <w:jc w:val="both"/>
        <w:rPr>
          <w:rFonts w:ascii="Times New Roman" w:hAnsi="Times New Roman" w:cs="Times New Roman"/>
          <w:sz w:val="24"/>
        </w:rPr>
      </w:pPr>
      <w:r>
        <w:rPr>
          <w:rFonts w:ascii="Times New Roman" w:hAnsi="Times New Roman" w:cs="Times New Roman"/>
          <w:sz w:val="24"/>
        </w:rPr>
        <w:t>Hogyan írnánk le egy testvériség tagjának a viselkedését</w:t>
      </w:r>
      <w:r w:rsidR="00BE18FB">
        <w:rPr>
          <w:rFonts w:ascii="Times New Roman" w:hAnsi="Times New Roman" w:cs="Times New Roman"/>
          <w:sz w:val="24"/>
        </w:rPr>
        <w:t>? Az első és legnyilvánvalóbb az, hogy testvéri módon cselekszik. Hozzátehetjük még, hogy kedves, figyelmes, türelmes és elfogadó, nem dogmatikus és jóakaratú is. Ez az előadás a testvériségnek ezeket és további aspektusait fogja körbe járni.</w:t>
      </w:r>
    </w:p>
    <w:p w:rsidR="00BE18FB" w:rsidRDefault="001532B1" w:rsidP="00B4755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Térjünk vissza a </w:t>
      </w:r>
      <w:r w:rsidR="00B67931">
        <w:rPr>
          <w:rFonts w:ascii="Times New Roman" w:hAnsi="Times New Roman" w:cs="Times New Roman"/>
          <w:sz w:val="24"/>
        </w:rPr>
        <w:t xml:space="preserve">Társulat alapításához 1875-be, New York-ban. Évtizedeken keresztül a Bölcsesség Mesterei kerestek egy megfelelő személyt, aki képes szócsövükként működni az időtlen bölcsesség elterjesztésében a spirituális beteljesedés borzalmas szükségletében szenvedő világban. Felfedezték Helena </w:t>
      </w:r>
      <w:proofErr w:type="spellStart"/>
      <w:r w:rsidR="00B67931">
        <w:rPr>
          <w:rFonts w:ascii="Times New Roman" w:hAnsi="Times New Roman" w:cs="Times New Roman"/>
          <w:sz w:val="24"/>
        </w:rPr>
        <w:t>Petrovna</w:t>
      </w:r>
      <w:proofErr w:type="spellEnd"/>
      <w:r w:rsidR="00B67931">
        <w:rPr>
          <w:rFonts w:ascii="Times New Roman" w:hAnsi="Times New Roman" w:cs="Times New Roman"/>
          <w:sz w:val="24"/>
        </w:rPr>
        <w:t xml:space="preserve"> Blavatsky-t, egy jelentős képességekkel rendelkező orosz arisztokratát. Sok évig tartó tanulás és világjárás után, amikor New York-ban volt, HPB találkozott H. </w:t>
      </w:r>
      <w:proofErr w:type="spellStart"/>
      <w:r w:rsidR="00B67931">
        <w:rPr>
          <w:rFonts w:ascii="Times New Roman" w:hAnsi="Times New Roman" w:cs="Times New Roman"/>
          <w:sz w:val="24"/>
        </w:rPr>
        <w:t>Olcott</w:t>
      </w:r>
      <w:proofErr w:type="spellEnd"/>
      <w:r w:rsidR="00B67931">
        <w:rPr>
          <w:rFonts w:ascii="Times New Roman" w:hAnsi="Times New Roman" w:cs="Times New Roman"/>
          <w:sz w:val="24"/>
        </w:rPr>
        <w:t xml:space="preserve"> ezredessel és William Q. </w:t>
      </w:r>
      <w:proofErr w:type="spellStart"/>
      <w:r w:rsidR="00B67931">
        <w:rPr>
          <w:rFonts w:ascii="Times New Roman" w:hAnsi="Times New Roman" w:cs="Times New Roman"/>
          <w:sz w:val="24"/>
        </w:rPr>
        <w:t>Judge</w:t>
      </w:r>
      <w:proofErr w:type="spellEnd"/>
      <w:r w:rsidR="00B67931">
        <w:rPr>
          <w:rFonts w:ascii="Times New Roman" w:hAnsi="Times New Roman" w:cs="Times New Roman"/>
          <w:sz w:val="24"/>
        </w:rPr>
        <w:t xml:space="preserve">-dzsal, és együtt ők lettek a Teozófiai Társulat alapítói. </w:t>
      </w:r>
    </w:p>
    <w:bookmarkEnd w:id="0"/>
    <w:p w:rsidR="00B67931" w:rsidRDefault="00B67931" w:rsidP="00B47550">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Bár a Társulat célkitűzései a kezdetiektől némileg megváltoztak, </w:t>
      </w:r>
      <w:r w:rsidR="008110B9">
        <w:rPr>
          <w:rFonts w:ascii="Times New Roman" w:hAnsi="Times New Roman" w:cs="Times New Roman"/>
          <w:sz w:val="24"/>
        </w:rPr>
        <w:t xml:space="preserve">a Mesterek ragaszkodtak hozzá, hogy az első célkitűzés az egyetemes testvériség és az emberiség egysége legyen. Ez az, amit </w:t>
      </w:r>
      <w:proofErr w:type="spellStart"/>
      <w:r w:rsidR="008110B9">
        <w:rPr>
          <w:rFonts w:ascii="Times New Roman" w:hAnsi="Times New Roman" w:cs="Times New Roman"/>
          <w:sz w:val="24"/>
        </w:rPr>
        <w:t>Koot</w:t>
      </w:r>
      <w:proofErr w:type="spellEnd"/>
      <w:r w:rsidR="008110B9">
        <w:rPr>
          <w:rFonts w:ascii="Times New Roman" w:hAnsi="Times New Roman" w:cs="Times New Roman"/>
          <w:sz w:val="24"/>
        </w:rPr>
        <w:t xml:space="preserve"> </w:t>
      </w:r>
      <w:proofErr w:type="spellStart"/>
      <w:r w:rsidR="008110B9">
        <w:rPr>
          <w:rFonts w:ascii="Times New Roman" w:hAnsi="Times New Roman" w:cs="Times New Roman"/>
          <w:sz w:val="24"/>
        </w:rPr>
        <w:t>Hoomi</w:t>
      </w:r>
      <w:proofErr w:type="spellEnd"/>
      <w:r w:rsidR="008110B9">
        <w:rPr>
          <w:rFonts w:ascii="Times New Roman" w:hAnsi="Times New Roman" w:cs="Times New Roman"/>
          <w:sz w:val="24"/>
        </w:rPr>
        <w:t xml:space="preserve"> Mesternek el kellett mondania egy A.P. Sinnett-</w:t>
      </w:r>
      <w:proofErr w:type="spellStart"/>
      <w:r w:rsidR="008110B9">
        <w:rPr>
          <w:rFonts w:ascii="Times New Roman" w:hAnsi="Times New Roman" w:cs="Times New Roman"/>
          <w:sz w:val="24"/>
        </w:rPr>
        <w:t>nek</w:t>
      </w:r>
      <w:proofErr w:type="spellEnd"/>
      <w:r w:rsidR="008110B9">
        <w:rPr>
          <w:rFonts w:ascii="Times New Roman" w:hAnsi="Times New Roman" w:cs="Times New Roman"/>
          <w:sz w:val="24"/>
        </w:rPr>
        <w:t xml:space="preserve"> írt levélben (ML 33.):</w:t>
      </w:r>
    </w:p>
    <w:p w:rsidR="008110B9" w:rsidRPr="003D4DA0" w:rsidRDefault="00453411" w:rsidP="003D4DA0">
      <w:pPr>
        <w:spacing w:after="0" w:line="240" w:lineRule="auto"/>
        <w:ind w:firstLine="567"/>
        <w:jc w:val="both"/>
        <w:rPr>
          <w:rFonts w:ascii="Times New Roman" w:hAnsi="Times New Roman" w:cs="Times New Roman"/>
          <w:color w:val="9933FF"/>
          <w:sz w:val="24"/>
        </w:rPr>
      </w:pPr>
      <w:r w:rsidRPr="003D4DA0">
        <w:rPr>
          <w:rFonts w:ascii="Times New Roman" w:hAnsi="Times New Roman" w:cs="Times New Roman"/>
          <w:color w:val="9933FF"/>
          <w:sz w:val="24"/>
        </w:rPr>
        <w:t>Már megvitattátok</w:t>
      </w:r>
      <w:r w:rsidR="0099123A" w:rsidRPr="003D4DA0">
        <w:rPr>
          <w:rFonts w:ascii="Times New Roman" w:hAnsi="Times New Roman" w:cs="Times New Roman"/>
          <w:color w:val="9933FF"/>
          <w:sz w:val="24"/>
        </w:rPr>
        <w:t xml:space="preserve">, de foglaljuk írásba az egyetemes testvériség eszméjét a Társulat elsődleges munkájaként, aminek a hasznossága megkérdőjeleződött, és olyan javaslat fogalmazódott meg, hogy a Teozófiai Társulatot át kell alakítani főiskola szerűvé az okkultizmus tanulmányozására. Inkább </w:t>
      </w:r>
      <w:r w:rsidR="00303475" w:rsidRPr="003D4DA0">
        <w:rPr>
          <w:rFonts w:ascii="Times New Roman" w:hAnsi="Times New Roman" w:cs="Times New Roman"/>
          <w:color w:val="9933FF"/>
          <w:sz w:val="24"/>
        </w:rPr>
        <w:t>pusztuljon el a Teozófiai Társulat</w:t>
      </w:r>
      <w:r w:rsidR="003D4DA0" w:rsidRPr="003D4DA0">
        <w:rPr>
          <w:rFonts w:ascii="Times New Roman" w:hAnsi="Times New Roman" w:cs="Times New Roman"/>
          <w:color w:val="9933FF"/>
          <w:sz w:val="24"/>
        </w:rPr>
        <w:t>, mint hogy megengedjük azt, hogy csupán a mágia akadémiájává vagy az okkultizmus csarnokává váljon. Tényleg mi vagyunk azok, akik</w:t>
      </w:r>
      <w:r w:rsidR="003D4DA0">
        <w:rPr>
          <w:rFonts w:ascii="Times New Roman" w:hAnsi="Times New Roman" w:cs="Times New Roman"/>
          <w:color w:val="9933FF"/>
          <w:sz w:val="24"/>
        </w:rPr>
        <w:t>től</w:t>
      </w:r>
      <w:r w:rsidR="003D4DA0" w:rsidRPr="003D4DA0">
        <w:rPr>
          <w:rFonts w:ascii="Times New Roman" w:hAnsi="Times New Roman" w:cs="Times New Roman"/>
          <w:color w:val="9933FF"/>
          <w:sz w:val="24"/>
        </w:rPr>
        <w:t xml:space="preserve"> elvárják, hogy megengedjük az emberiség testvérisége nemes címé</w:t>
      </w:r>
      <w:r w:rsidR="003D4DA0">
        <w:rPr>
          <w:rFonts w:ascii="Times New Roman" w:hAnsi="Times New Roman" w:cs="Times New Roman"/>
          <w:color w:val="9933FF"/>
          <w:sz w:val="24"/>
        </w:rPr>
        <w:t>nek</w:t>
      </w:r>
      <w:r w:rsidR="003D4DA0" w:rsidRPr="003D4DA0">
        <w:rPr>
          <w:rFonts w:ascii="Times New Roman" w:hAnsi="Times New Roman" w:cs="Times New Roman"/>
          <w:color w:val="9933FF"/>
          <w:sz w:val="24"/>
        </w:rPr>
        <w:t xml:space="preserve"> elve</w:t>
      </w:r>
      <w:r w:rsidR="003D4DA0">
        <w:rPr>
          <w:rFonts w:ascii="Times New Roman" w:hAnsi="Times New Roman" w:cs="Times New Roman"/>
          <w:color w:val="9933FF"/>
          <w:sz w:val="24"/>
        </w:rPr>
        <w:t>tését</w:t>
      </w:r>
      <w:r w:rsidR="003D4DA0" w:rsidRPr="003D4DA0">
        <w:rPr>
          <w:rFonts w:ascii="Times New Roman" w:hAnsi="Times New Roman" w:cs="Times New Roman"/>
          <w:color w:val="9933FF"/>
          <w:sz w:val="24"/>
        </w:rPr>
        <w:t>, hogy a pszichológia egyszerű iskolájává váljon?</w:t>
      </w:r>
    </w:p>
    <w:p w:rsidR="003D4DA0" w:rsidRDefault="003D4DA0" w:rsidP="003D4DA0">
      <w:pPr>
        <w:spacing w:after="0" w:line="240" w:lineRule="auto"/>
        <w:ind w:firstLine="567"/>
        <w:jc w:val="both"/>
        <w:rPr>
          <w:rFonts w:ascii="Times New Roman" w:hAnsi="Times New Roman" w:cs="Times New Roman"/>
          <w:sz w:val="24"/>
        </w:rPr>
      </w:pPr>
      <w:r>
        <w:rPr>
          <w:rFonts w:ascii="Times New Roman" w:hAnsi="Times New Roman" w:cs="Times New Roman"/>
          <w:sz w:val="24"/>
        </w:rPr>
        <w:t>KH további tanácsot is adott Sinnett-</w:t>
      </w:r>
      <w:proofErr w:type="spellStart"/>
      <w:r>
        <w:rPr>
          <w:rFonts w:ascii="Times New Roman" w:hAnsi="Times New Roman" w:cs="Times New Roman"/>
          <w:sz w:val="24"/>
        </w:rPr>
        <w:t>nek</w:t>
      </w:r>
      <w:proofErr w:type="spellEnd"/>
      <w:r>
        <w:rPr>
          <w:rFonts w:ascii="Times New Roman" w:hAnsi="Times New Roman" w:cs="Times New Roman"/>
          <w:sz w:val="24"/>
        </w:rPr>
        <w:t>:</w:t>
      </w:r>
    </w:p>
    <w:p w:rsidR="003D4DA0" w:rsidRPr="00BC519E" w:rsidRDefault="00681400" w:rsidP="003D4DA0">
      <w:pPr>
        <w:spacing w:after="0" w:line="240" w:lineRule="auto"/>
        <w:ind w:firstLine="567"/>
        <w:jc w:val="both"/>
        <w:rPr>
          <w:rFonts w:ascii="Times New Roman" w:hAnsi="Times New Roman" w:cs="Times New Roman"/>
          <w:color w:val="9933FF"/>
          <w:sz w:val="24"/>
        </w:rPr>
      </w:pPr>
      <w:r w:rsidRPr="00BC519E">
        <w:rPr>
          <w:rFonts w:ascii="Times New Roman" w:hAnsi="Times New Roman" w:cs="Times New Roman"/>
          <w:color w:val="9933FF"/>
          <w:sz w:val="24"/>
        </w:rPr>
        <w:t xml:space="preserve">Egyedül az, aki szívből szereti az emberiséget, aki képes teljesen megérteni a gyakorlati testvériség </w:t>
      </w:r>
      <w:r w:rsidR="00BC519E" w:rsidRPr="00BC519E">
        <w:rPr>
          <w:rFonts w:ascii="Times New Roman" w:hAnsi="Times New Roman" w:cs="Times New Roman"/>
          <w:color w:val="9933FF"/>
          <w:sz w:val="24"/>
        </w:rPr>
        <w:t>felélesztésének eszméjét, az jogosult a titkainkat birtokolni. Az olyan ember, aki nem helyezi az emberiség javát a saját java fölé, nem érdemes arra, hogy tanítványunkká váljon, nem érdemes arra, hogy tudásban többé váljon a szomszédjánál.</w:t>
      </w:r>
    </w:p>
    <w:p w:rsidR="00BC519E" w:rsidRDefault="00BC519E" w:rsidP="003D4DA0">
      <w:pPr>
        <w:spacing w:after="0" w:line="240" w:lineRule="auto"/>
        <w:ind w:firstLine="567"/>
        <w:jc w:val="both"/>
        <w:rPr>
          <w:rFonts w:ascii="Times New Roman" w:hAnsi="Times New Roman" w:cs="Times New Roman"/>
          <w:sz w:val="24"/>
        </w:rPr>
      </w:pPr>
      <w:bookmarkStart w:id="1" w:name="_Hlk535734627"/>
      <w:r>
        <w:rPr>
          <w:rFonts w:ascii="Times New Roman" w:hAnsi="Times New Roman" w:cs="Times New Roman"/>
          <w:sz w:val="24"/>
        </w:rPr>
        <w:t>Láthatjuk ezekből a szavakból azt az óriási fontosságot, amit a Nagyok adtak a Társulat első célkitűzésének.</w:t>
      </w:r>
      <w:r w:rsidR="001571E5">
        <w:rPr>
          <w:rFonts w:ascii="Times New Roman" w:hAnsi="Times New Roman" w:cs="Times New Roman"/>
          <w:sz w:val="24"/>
        </w:rPr>
        <w:t xml:space="preserve"> </w:t>
      </w:r>
      <w:r w:rsidR="0031478C">
        <w:rPr>
          <w:rFonts w:ascii="Times New Roman" w:hAnsi="Times New Roman" w:cs="Times New Roman"/>
          <w:sz w:val="24"/>
        </w:rPr>
        <w:t>Egy egyetemes testvériséget akartak létrehozni intézményi szinten, ami majd megismerteti magát szerte a világon. Nem tartott túl sok ideig, hogy a hír elterjedjen, és hogy nemzeti társulatok nyíljanak meg számos országban, hogy segítsék az egyetemes testvériség eszméjét. A Mesterek alosztályok alakítását javasolták a teozófiai tudás terjesztésének alapjául, mert egy együtt dolgozó csoport sokkal hatékonyabb, mint egy egyén, bármennyire is jól tájékozott legyen.</w:t>
      </w:r>
    </w:p>
    <w:p w:rsidR="0031478C" w:rsidRDefault="00631409" w:rsidP="003D4DA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kulcsszó a fenti bekezdésben az „együtt dolgozni”. </w:t>
      </w:r>
      <w:r w:rsidR="0060594F">
        <w:rPr>
          <w:rFonts w:ascii="Times New Roman" w:hAnsi="Times New Roman" w:cs="Times New Roman"/>
          <w:sz w:val="24"/>
        </w:rPr>
        <w:t>Hasonló gondolkodású emberek közössége sok mindent el tud érni, míg különböző felfogású emberek csak diszharmóniát és szembenállást okoznak. Az emberiség testvériségébe mindenki beletartozik: a szent és a bűnöző, a gazdag és a szegény, a tudatlan és a bölcs. Lehetséges-e mindenki irányában testvéri módon cselekedni? Kétséges, hacsak az ember nem egy magasan fejlett lény. Nagyon kevesen tudn</w:t>
      </w:r>
      <w:r w:rsidR="00BA3EE0">
        <w:rPr>
          <w:rFonts w:ascii="Times New Roman" w:hAnsi="Times New Roman" w:cs="Times New Roman"/>
          <w:sz w:val="24"/>
        </w:rPr>
        <w:t>á</w:t>
      </w:r>
      <w:r w:rsidR="0060594F">
        <w:rPr>
          <w:rFonts w:ascii="Times New Roman" w:hAnsi="Times New Roman" w:cs="Times New Roman"/>
          <w:sz w:val="24"/>
        </w:rPr>
        <w:t>k szeretni az az egész emberiséget, különösen akkor, ha megnézzük a világ jelenlegi állapotát és azt a kárt, amit</w:t>
      </w:r>
      <w:r w:rsidR="00BA7C66">
        <w:rPr>
          <w:rFonts w:ascii="Times New Roman" w:hAnsi="Times New Roman" w:cs="Times New Roman"/>
          <w:sz w:val="24"/>
        </w:rPr>
        <w:t xml:space="preserve"> az ember okoz embertársainak és a földnek, aminek fenn kell tartania az életünket.</w:t>
      </w:r>
    </w:p>
    <w:p w:rsidR="00BA7C66" w:rsidRDefault="00D30D5D" w:rsidP="003D4DA0">
      <w:pPr>
        <w:spacing w:after="0" w:line="240" w:lineRule="auto"/>
        <w:ind w:firstLine="567"/>
        <w:jc w:val="both"/>
        <w:rPr>
          <w:rFonts w:ascii="Times New Roman" w:hAnsi="Times New Roman" w:cs="Times New Roman"/>
          <w:sz w:val="24"/>
        </w:rPr>
      </w:pPr>
      <w:bookmarkStart w:id="2" w:name="_Hlk535816739"/>
      <w:bookmarkEnd w:id="1"/>
      <w:r>
        <w:rPr>
          <w:rFonts w:ascii="Times New Roman" w:hAnsi="Times New Roman" w:cs="Times New Roman"/>
          <w:sz w:val="24"/>
        </w:rPr>
        <w:t>Az egyedüli szükséges dolog</w:t>
      </w:r>
      <w:r w:rsidR="00BE1122">
        <w:rPr>
          <w:rFonts w:ascii="Times New Roman" w:hAnsi="Times New Roman" w:cs="Times New Roman"/>
          <w:sz w:val="24"/>
        </w:rPr>
        <w:t xml:space="preserve"> egy új embernek, amikor csatlakozik a Társulathoz, hogy egyetértsen és tiszteletben tartsa a három célkitűzést. Nincs olyan vélemény vagy dogma, aminek engedelmeskedni kellene, így úgy tűnik, hogy a Társulat tagjának lenni könnyű, ha összehasonlítjuk egyes szigorú vallással vagy szektával. Ez azonban egy félrevezető állítás, mivel az első célkitűzésben megfogalmazott előírások egyáltán nem olyan egyszerűek, mint amilyennek látszanak. Az egyetemes testvériség egy eszménykép, amit könnyű kijelenteni, de nehéz aszerint élni. Ezzel az előadásban később fogunk foglalkozni.</w:t>
      </w:r>
    </w:p>
    <w:p w:rsidR="00BE1122" w:rsidRDefault="00D6097B" w:rsidP="003D4DA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Új tagoknak </w:t>
      </w:r>
      <w:r w:rsidR="00EB0767">
        <w:rPr>
          <w:rFonts w:ascii="Times New Roman" w:hAnsi="Times New Roman" w:cs="Times New Roman"/>
          <w:sz w:val="24"/>
        </w:rPr>
        <w:t>szóló üzenet</w:t>
      </w:r>
      <w:r>
        <w:rPr>
          <w:rFonts w:ascii="Times New Roman" w:hAnsi="Times New Roman" w:cs="Times New Roman"/>
          <w:sz w:val="24"/>
        </w:rPr>
        <w:t xml:space="preserve">ében </w:t>
      </w:r>
      <w:r w:rsidR="00FB0C8D">
        <w:rPr>
          <w:rFonts w:ascii="Times New Roman" w:hAnsi="Times New Roman" w:cs="Times New Roman"/>
          <w:sz w:val="24"/>
        </w:rPr>
        <w:t xml:space="preserve">George S. </w:t>
      </w:r>
      <w:proofErr w:type="spellStart"/>
      <w:r w:rsidR="00FB0C8D">
        <w:rPr>
          <w:rFonts w:ascii="Times New Roman" w:hAnsi="Times New Roman" w:cs="Times New Roman"/>
          <w:sz w:val="24"/>
        </w:rPr>
        <w:t>Arundale</w:t>
      </w:r>
      <w:proofErr w:type="spellEnd"/>
      <w:r w:rsidR="00FB0C8D">
        <w:rPr>
          <w:rFonts w:ascii="Times New Roman" w:hAnsi="Times New Roman" w:cs="Times New Roman"/>
          <w:sz w:val="24"/>
        </w:rPr>
        <w:t xml:space="preserve"> ezt mondta: „</w:t>
      </w:r>
      <w:r w:rsidR="00FB0C8D" w:rsidRPr="00FB0C8D">
        <w:rPr>
          <w:rFonts w:ascii="Times New Roman" w:hAnsi="Times New Roman" w:cs="Times New Roman"/>
          <w:color w:val="9933FF"/>
          <w:sz w:val="24"/>
        </w:rPr>
        <w:t>Ahogyan megtanulunk testvériesebb életet élni, úgy hatolunk be mélyebbre az igazság birodalmába. Ahogyan az igazság egyre növekvő mértékben tárul fel bennünk, úgy válunk képessé egyre hatékonyabban kifejezni annak cselekvő alapelvét, a testvériséget. Az igazság élet és hatalom. A testvériség a működő igazság.</w:t>
      </w:r>
      <w:r w:rsidR="00FB0C8D">
        <w:rPr>
          <w:rFonts w:ascii="Times New Roman" w:hAnsi="Times New Roman" w:cs="Times New Roman"/>
          <w:sz w:val="24"/>
        </w:rPr>
        <w:t xml:space="preserve">” </w:t>
      </w:r>
      <w:r w:rsidR="00977F11">
        <w:rPr>
          <w:rFonts w:ascii="Times New Roman" w:hAnsi="Times New Roman" w:cs="Times New Roman"/>
          <w:sz w:val="24"/>
        </w:rPr>
        <w:t>Azzal folytatta, hogy az emberek testvérisége</w:t>
      </w:r>
      <w:r w:rsidR="00337706">
        <w:rPr>
          <w:rFonts w:ascii="Times New Roman" w:hAnsi="Times New Roman" w:cs="Times New Roman"/>
          <w:sz w:val="24"/>
        </w:rPr>
        <w:t xml:space="preserve"> az élet sokszínűségét fejezi ki, míg az Isten atyasága a mindent átölelő szolidaritást és egységet hirdeti, amin belül a minden sokszínűség él és mozog, és benne létezik.</w:t>
      </w:r>
    </w:p>
    <w:p w:rsidR="00337706" w:rsidRDefault="00337706" w:rsidP="003D4DA0">
      <w:pPr>
        <w:spacing w:after="0" w:line="240" w:lineRule="auto"/>
        <w:ind w:firstLine="567"/>
        <w:jc w:val="both"/>
        <w:rPr>
          <w:rFonts w:ascii="Times New Roman" w:hAnsi="Times New Roman" w:cs="Times New Roman"/>
          <w:sz w:val="24"/>
        </w:rPr>
      </w:pPr>
      <w:bookmarkStart w:id="3" w:name="_Hlk535870974"/>
      <w:bookmarkEnd w:id="2"/>
      <w:r>
        <w:rPr>
          <w:rFonts w:ascii="Times New Roman" w:hAnsi="Times New Roman" w:cs="Times New Roman"/>
          <w:sz w:val="24"/>
        </w:rPr>
        <w:t xml:space="preserve">Annie </w:t>
      </w:r>
      <w:proofErr w:type="spellStart"/>
      <w:r>
        <w:rPr>
          <w:rFonts w:ascii="Times New Roman" w:hAnsi="Times New Roman" w:cs="Times New Roman"/>
          <w:sz w:val="24"/>
        </w:rPr>
        <w:t>Besant</w:t>
      </w:r>
      <w:proofErr w:type="spellEnd"/>
      <w:r>
        <w:rPr>
          <w:rFonts w:ascii="Times New Roman" w:hAnsi="Times New Roman" w:cs="Times New Roman"/>
          <w:sz w:val="24"/>
        </w:rPr>
        <w:t xml:space="preserve"> új tagoknak szóló </w:t>
      </w:r>
      <w:r w:rsidR="006B5EDC">
        <w:rPr>
          <w:rFonts w:ascii="Times New Roman" w:hAnsi="Times New Roman" w:cs="Times New Roman"/>
          <w:sz w:val="24"/>
        </w:rPr>
        <w:t>üzenet</w:t>
      </w:r>
      <w:r>
        <w:rPr>
          <w:rFonts w:ascii="Times New Roman" w:hAnsi="Times New Roman" w:cs="Times New Roman"/>
          <w:sz w:val="24"/>
        </w:rPr>
        <w:t>ében szintén a testvériség jelentésének fontosságát hangsúlyozza: „</w:t>
      </w:r>
      <w:r w:rsidRPr="00604516">
        <w:rPr>
          <w:rFonts w:ascii="Times New Roman" w:hAnsi="Times New Roman" w:cs="Times New Roman"/>
          <w:color w:val="9933FF"/>
          <w:sz w:val="24"/>
        </w:rPr>
        <w:t xml:space="preserve">Mindannyiuknak teljesen meg kell érteniük, hogy a Társulat nem pályázik az egyetemes testvériség létrehozására, mivel az már létezik. Az emberek testvérek, akár tudják, akár nem, mert minden testvér, mivel minden az Egy Életből kapja az életét. </w:t>
      </w:r>
      <w:r w:rsidR="00604516" w:rsidRPr="00604516">
        <w:rPr>
          <w:rFonts w:ascii="Times New Roman" w:hAnsi="Times New Roman" w:cs="Times New Roman"/>
          <w:color w:val="9933FF"/>
          <w:sz w:val="24"/>
        </w:rPr>
        <w:t xml:space="preserve">Mi felismerjük az egyetemes testvériség igazságát, és ennek a felismerésnek nagy értéke van, mert segít másoknak </w:t>
      </w:r>
      <w:r w:rsidR="00604516" w:rsidRPr="00604516">
        <w:rPr>
          <w:rFonts w:ascii="Times New Roman" w:hAnsi="Times New Roman" w:cs="Times New Roman"/>
          <w:color w:val="9933FF"/>
          <w:sz w:val="24"/>
        </w:rPr>
        <w:lastRenderedPageBreak/>
        <w:t>is felismerni azt.</w:t>
      </w:r>
      <w:r w:rsidR="00604516">
        <w:rPr>
          <w:rFonts w:ascii="Times New Roman" w:hAnsi="Times New Roman" w:cs="Times New Roman"/>
          <w:sz w:val="24"/>
        </w:rPr>
        <w:t>” Majd hozzáteszi: „</w:t>
      </w:r>
      <w:r w:rsidR="00604516" w:rsidRPr="00604516">
        <w:rPr>
          <w:rFonts w:ascii="Times New Roman" w:hAnsi="Times New Roman" w:cs="Times New Roman"/>
          <w:color w:val="9933FF"/>
          <w:sz w:val="24"/>
        </w:rPr>
        <w:t>Valamennyiüknek a testvériség kicsiny központjának kell lennie annak a ténynek a következtében, hogy önök elismerik azt az Élet törvényeként.</w:t>
      </w:r>
      <w:r w:rsidR="00604516">
        <w:rPr>
          <w:rFonts w:ascii="Times New Roman" w:hAnsi="Times New Roman" w:cs="Times New Roman"/>
          <w:sz w:val="24"/>
        </w:rPr>
        <w:t>”</w:t>
      </w:r>
    </w:p>
    <w:p w:rsidR="00604516" w:rsidRDefault="00604516" w:rsidP="003D4DA0">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Az </w:t>
      </w:r>
      <w:r w:rsidR="00D433DE">
        <w:rPr>
          <w:rFonts w:ascii="Times New Roman" w:hAnsi="Times New Roman" w:cs="Times New Roman"/>
          <w:sz w:val="24"/>
        </w:rPr>
        <w:t>új tagokat arra biztatj</w:t>
      </w:r>
      <w:r w:rsidR="00EB0767">
        <w:rPr>
          <w:rFonts w:ascii="Times New Roman" w:hAnsi="Times New Roman" w:cs="Times New Roman"/>
          <w:sz w:val="24"/>
        </w:rPr>
        <w:t>a</w:t>
      </w:r>
      <w:r w:rsidR="00D433DE">
        <w:rPr>
          <w:rFonts w:ascii="Times New Roman" w:hAnsi="Times New Roman" w:cs="Times New Roman"/>
          <w:sz w:val="24"/>
        </w:rPr>
        <w:t xml:space="preserve">, hogy cselekedjenek testvéri módon, mert egy ember által élt életnek sokkal nagyobb hatása van, mint bármilyen szónak a legkiválóbb szónoktól. Arra bátorítanak bennünket, hogy éljünk jóindulatúan, </w:t>
      </w:r>
      <w:r w:rsidR="00A60B87">
        <w:rPr>
          <w:rFonts w:ascii="Times New Roman" w:hAnsi="Times New Roman" w:cs="Times New Roman"/>
          <w:sz w:val="24"/>
        </w:rPr>
        <w:t>tegyük meg, amit tudunk, hogy segítsünk másoknak anélkül, hogy a véleményünket rájuk erőltetnénk, vagy közbeavatkoznánk, amikor nem akarják, és nem várva jutalmat vagy dicséretet a cselekedeteinkért.</w:t>
      </w:r>
    </w:p>
    <w:bookmarkEnd w:id="3"/>
    <w:p w:rsidR="002A0580" w:rsidRDefault="00870AFE" w:rsidP="003D4DA0">
      <w:pPr>
        <w:spacing w:after="0" w:line="240" w:lineRule="auto"/>
        <w:ind w:firstLine="567"/>
        <w:jc w:val="both"/>
        <w:rPr>
          <w:rFonts w:ascii="Times New Roman" w:hAnsi="Times New Roman" w:cs="Times New Roman"/>
          <w:sz w:val="24"/>
        </w:rPr>
      </w:pPr>
      <w:proofErr w:type="spellStart"/>
      <w:r>
        <w:rPr>
          <w:rFonts w:ascii="Times New Roman" w:hAnsi="Times New Roman" w:cs="Times New Roman"/>
          <w:sz w:val="24"/>
        </w:rPr>
        <w:t>Radha</w:t>
      </w:r>
      <w:proofErr w:type="spellEnd"/>
      <w:r>
        <w:rPr>
          <w:rFonts w:ascii="Times New Roman" w:hAnsi="Times New Roman" w:cs="Times New Roman"/>
          <w:sz w:val="24"/>
        </w:rPr>
        <w:t xml:space="preserve"> </w:t>
      </w:r>
      <w:proofErr w:type="spellStart"/>
      <w:r>
        <w:rPr>
          <w:rFonts w:ascii="Times New Roman" w:hAnsi="Times New Roman" w:cs="Times New Roman"/>
          <w:sz w:val="24"/>
        </w:rPr>
        <w:t>Burnier</w:t>
      </w:r>
      <w:proofErr w:type="spellEnd"/>
      <w:r>
        <w:rPr>
          <w:rFonts w:ascii="Times New Roman" w:hAnsi="Times New Roman" w:cs="Times New Roman"/>
          <w:sz w:val="24"/>
        </w:rPr>
        <w:t xml:space="preserve"> az új tagoknak szóló üzenetében ezt írta: „</w:t>
      </w:r>
      <w:r w:rsidRPr="00870AFE">
        <w:rPr>
          <w:rFonts w:ascii="Times New Roman" w:hAnsi="Times New Roman" w:cs="Times New Roman"/>
          <w:color w:val="9933FF"/>
          <w:sz w:val="24"/>
        </w:rPr>
        <w:t>A Teozófiai Társulat egész építménye két erős oszlopon nyugszik, az egyik a szabadság, a másik pedig a testvériség. Mindkettő alapvető fontosságú magához az élethez.</w:t>
      </w:r>
      <w:r>
        <w:rPr>
          <w:rFonts w:ascii="Times New Roman" w:hAnsi="Times New Roman" w:cs="Times New Roman"/>
          <w:sz w:val="24"/>
        </w:rPr>
        <w:t>”</w:t>
      </w:r>
    </w:p>
    <w:p w:rsidR="00870AFE" w:rsidRDefault="00870AFE" w:rsidP="003D4DA0">
      <w:pPr>
        <w:spacing w:after="0" w:line="240" w:lineRule="auto"/>
        <w:ind w:firstLine="567"/>
        <w:jc w:val="both"/>
        <w:rPr>
          <w:rFonts w:ascii="Times New Roman" w:hAnsi="Times New Roman" w:cs="Times New Roman"/>
          <w:sz w:val="24"/>
        </w:rPr>
      </w:pPr>
      <w:r>
        <w:rPr>
          <w:rFonts w:ascii="Times New Roman" w:hAnsi="Times New Roman" w:cs="Times New Roman"/>
          <w:sz w:val="24"/>
        </w:rPr>
        <w:t>C.</w:t>
      </w:r>
      <w:r w:rsidR="00D43B64">
        <w:rPr>
          <w:rFonts w:ascii="Times New Roman" w:hAnsi="Times New Roman" w:cs="Times New Roman"/>
          <w:sz w:val="24"/>
        </w:rPr>
        <w:t xml:space="preserve"> </w:t>
      </w:r>
      <w:proofErr w:type="spellStart"/>
      <w:r w:rsidR="00D43B64">
        <w:rPr>
          <w:rFonts w:ascii="Times New Roman" w:hAnsi="Times New Roman" w:cs="Times New Roman"/>
          <w:sz w:val="24"/>
        </w:rPr>
        <w:t>Jinarajadasa</w:t>
      </w:r>
      <w:proofErr w:type="spellEnd"/>
      <w:r w:rsidR="00D43B64">
        <w:rPr>
          <w:rFonts w:ascii="Times New Roman" w:hAnsi="Times New Roman" w:cs="Times New Roman"/>
          <w:sz w:val="24"/>
        </w:rPr>
        <w:t xml:space="preserve"> ezekkel a szavakkal fejezte be az új tagoknak szóló üzenetét: „</w:t>
      </w:r>
      <w:r w:rsidR="00D43B64" w:rsidRPr="00D43B64">
        <w:rPr>
          <w:rFonts w:ascii="Times New Roman" w:hAnsi="Times New Roman" w:cs="Times New Roman"/>
          <w:color w:val="9933FF"/>
          <w:sz w:val="24"/>
        </w:rPr>
        <w:t xml:space="preserve">A teozófus </w:t>
      </w:r>
      <w:r w:rsidR="00D43B64" w:rsidRPr="00D43B64">
        <w:rPr>
          <w:rFonts w:ascii="Times New Roman" w:hAnsi="Times New Roman" w:cs="Times New Roman"/>
          <w:b/>
          <w:color w:val="9933FF"/>
          <w:sz w:val="24"/>
        </w:rPr>
        <w:t>az</w:t>
      </w:r>
      <w:r w:rsidR="00D43B64" w:rsidRPr="00D43B64">
        <w:rPr>
          <w:rFonts w:ascii="Times New Roman" w:hAnsi="Times New Roman" w:cs="Times New Roman"/>
          <w:color w:val="9933FF"/>
          <w:sz w:val="24"/>
        </w:rPr>
        <w:t xml:space="preserve">, ahogyan egy teozófus </w:t>
      </w:r>
      <w:r w:rsidR="00D43B64" w:rsidRPr="00D43B64">
        <w:rPr>
          <w:rFonts w:ascii="Times New Roman" w:hAnsi="Times New Roman" w:cs="Times New Roman"/>
          <w:b/>
          <w:color w:val="9933FF"/>
          <w:sz w:val="24"/>
        </w:rPr>
        <w:t>cselekszik</w:t>
      </w:r>
      <w:r w:rsidR="00D43B64" w:rsidRPr="00D43B64">
        <w:rPr>
          <w:rFonts w:ascii="Times New Roman" w:hAnsi="Times New Roman" w:cs="Times New Roman"/>
          <w:color w:val="9933FF"/>
          <w:sz w:val="24"/>
        </w:rPr>
        <w:t>. Az egyedüli lehetséges cselekedet az, amit a testvériség szelleme ragyog be. Ha megpróbálnak minden élőnek – embernek és nem embernek – a testvére lenni, képesek lesznek maguk felismerni, hogy önök az Út, az Igazság, az Élet és a Boldogság is.</w:t>
      </w:r>
      <w:r w:rsidR="00D43B64">
        <w:rPr>
          <w:rFonts w:ascii="Times New Roman" w:hAnsi="Times New Roman" w:cs="Times New Roman"/>
          <w:sz w:val="24"/>
        </w:rPr>
        <w:t>”</w:t>
      </w:r>
    </w:p>
    <w:p w:rsidR="00D43B64" w:rsidRDefault="008352DB" w:rsidP="003D4DA0">
      <w:pPr>
        <w:spacing w:after="0" w:line="240" w:lineRule="auto"/>
        <w:ind w:firstLine="567"/>
        <w:jc w:val="both"/>
        <w:rPr>
          <w:rFonts w:ascii="Times New Roman" w:hAnsi="Times New Roman" w:cs="Times New Roman"/>
          <w:sz w:val="24"/>
        </w:rPr>
      </w:pPr>
      <w:r>
        <w:rPr>
          <w:rFonts w:ascii="Times New Roman" w:hAnsi="Times New Roman" w:cs="Times New Roman"/>
          <w:sz w:val="24"/>
        </w:rPr>
        <w:t>Amikor az ember inkább szellemként, mint testként ismeri mag</w:t>
      </w:r>
      <w:r w:rsidR="001B20D5">
        <w:rPr>
          <w:rFonts w:ascii="Times New Roman" w:hAnsi="Times New Roman" w:cs="Times New Roman"/>
          <w:sz w:val="24"/>
        </w:rPr>
        <w:t>át, felismeri, hogy a megosztás és az adás a növekedés és az erő feltétele, mert minél többet ad, annál többet kap. Ezért a testvériségnek a szellemben van a gyökere, és onnan árad ki az érzelem és az értelem birodalmaiba. A testvériséget nem lehet kívülről előírni, az egyedül a belső szellemből jön elő.</w:t>
      </w:r>
    </w:p>
    <w:p w:rsidR="001B20D5" w:rsidRDefault="001B20D5" w:rsidP="003D4DA0">
      <w:pPr>
        <w:spacing w:after="0" w:line="240" w:lineRule="auto"/>
        <w:ind w:firstLine="567"/>
        <w:jc w:val="both"/>
        <w:rPr>
          <w:rFonts w:ascii="Times New Roman" w:hAnsi="Times New Roman" w:cs="Times New Roman"/>
          <w:sz w:val="24"/>
        </w:rPr>
      </w:pPr>
    </w:p>
    <w:p w:rsidR="001B20D5" w:rsidRDefault="001B20D5" w:rsidP="001B20D5">
      <w:pPr>
        <w:spacing w:after="0" w:line="240" w:lineRule="auto"/>
        <w:jc w:val="center"/>
        <w:rPr>
          <w:rFonts w:ascii="Times New Roman" w:hAnsi="Times New Roman" w:cs="Times New Roman"/>
          <w:b/>
          <w:sz w:val="32"/>
        </w:rPr>
      </w:pPr>
      <w:r>
        <w:rPr>
          <w:rFonts w:ascii="Times New Roman" w:hAnsi="Times New Roman" w:cs="Times New Roman"/>
          <w:b/>
          <w:sz w:val="32"/>
        </w:rPr>
        <w:t>A vallások testvérisége</w:t>
      </w:r>
    </w:p>
    <w:p w:rsidR="001B20D5" w:rsidRDefault="001B20D5" w:rsidP="001B20D5">
      <w:pPr>
        <w:spacing w:after="0" w:line="240" w:lineRule="auto"/>
        <w:ind w:firstLine="567"/>
        <w:jc w:val="both"/>
        <w:rPr>
          <w:rFonts w:ascii="Times New Roman" w:hAnsi="Times New Roman" w:cs="Times New Roman"/>
          <w:sz w:val="24"/>
        </w:rPr>
      </w:pPr>
    </w:p>
    <w:p w:rsidR="001B20D5" w:rsidRDefault="001B20D5"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Tudjuk, hogy a teozófia nem vallás, viszont a Társulat jelmondata: „</w:t>
      </w:r>
      <w:r w:rsidRPr="001B20D5">
        <w:rPr>
          <w:rFonts w:ascii="Times New Roman" w:hAnsi="Times New Roman" w:cs="Times New Roman"/>
          <w:color w:val="9933FF"/>
          <w:sz w:val="24"/>
        </w:rPr>
        <w:t>Nincs magasztosabb vallás az igazságnál</w:t>
      </w:r>
      <w:r>
        <w:rPr>
          <w:rFonts w:ascii="Times New Roman" w:hAnsi="Times New Roman" w:cs="Times New Roman"/>
          <w:sz w:val="24"/>
        </w:rPr>
        <w:t>”.</w:t>
      </w:r>
      <w:r w:rsidR="00884D61">
        <w:rPr>
          <w:rFonts w:ascii="Times New Roman" w:hAnsi="Times New Roman" w:cs="Times New Roman"/>
          <w:sz w:val="24"/>
        </w:rPr>
        <w:t xml:space="preserve"> Eredetileg így hangzott</w:t>
      </w:r>
      <w:r w:rsidR="0004454A">
        <w:rPr>
          <w:rFonts w:ascii="Times New Roman" w:hAnsi="Times New Roman" w:cs="Times New Roman"/>
          <w:sz w:val="24"/>
        </w:rPr>
        <w:t>: „</w:t>
      </w:r>
      <w:r w:rsidR="0004454A" w:rsidRPr="0004454A">
        <w:rPr>
          <w:rFonts w:ascii="Times New Roman" w:hAnsi="Times New Roman" w:cs="Times New Roman"/>
          <w:color w:val="9933FF"/>
          <w:sz w:val="24"/>
        </w:rPr>
        <w:t>Nincs magasztosabb dharma az igazságnál</w:t>
      </w:r>
      <w:r w:rsidR="0004454A">
        <w:rPr>
          <w:rFonts w:ascii="Times New Roman" w:hAnsi="Times New Roman" w:cs="Times New Roman"/>
          <w:sz w:val="24"/>
        </w:rPr>
        <w:t xml:space="preserve">” – szanszkrit nyelven: </w:t>
      </w:r>
      <w:proofErr w:type="spellStart"/>
      <w:r w:rsidR="0004454A" w:rsidRPr="0004454A">
        <w:rPr>
          <w:rFonts w:ascii="Times New Roman" w:hAnsi="Times New Roman" w:cs="Times New Roman"/>
          <w:color w:val="9933FF"/>
          <w:sz w:val="24"/>
        </w:rPr>
        <w:t>Satyat</w:t>
      </w:r>
      <w:proofErr w:type="spellEnd"/>
      <w:r w:rsidR="0004454A" w:rsidRPr="0004454A">
        <w:rPr>
          <w:rFonts w:ascii="Times New Roman" w:hAnsi="Times New Roman" w:cs="Times New Roman"/>
          <w:color w:val="9933FF"/>
          <w:sz w:val="24"/>
        </w:rPr>
        <w:t xml:space="preserve"> </w:t>
      </w:r>
      <w:proofErr w:type="spellStart"/>
      <w:r w:rsidR="0004454A" w:rsidRPr="0004454A">
        <w:rPr>
          <w:rFonts w:ascii="Times New Roman" w:hAnsi="Times New Roman" w:cs="Times New Roman"/>
          <w:color w:val="9933FF"/>
          <w:sz w:val="24"/>
        </w:rPr>
        <w:t>nasti</w:t>
      </w:r>
      <w:proofErr w:type="spellEnd"/>
      <w:r w:rsidR="0004454A" w:rsidRPr="0004454A">
        <w:rPr>
          <w:rFonts w:ascii="Times New Roman" w:hAnsi="Times New Roman" w:cs="Times New Roman"/>
          <w:color w:val="9933FF"/>
          <w:sz w:val="24"/>
        </w:rPr>
        <w:t xml:space="preserve"> para dharma</w:t>
      </w:r>
      <w:r w:rsidR="0004454A">
        <w:rPr>
          <w:rFonts w:ascii="Times New Roman" w:hAnsi="Times New Roman" w:cs="Times New Roman"/>
          <w:sz w:val="24"/>
        </w:rPr>
        <w:t xml:space="preserve">. A dharma szót nehéz magyarra fordítani szanszkritról, mert nincs olyan egyetlen szó, ami teljesen kifejezi a jelentését. Így jelent vallást is, ahogyan igazságosságot, erényt és erkölcsi állapotot is. </w:t>
      </w:r>
      <w:r w:rsidR="007C224D">
        <w:rPr>
          <w:rFonts w:ascii="Times New Roman" w:hAnsi="Times New Roman" w:cs="Times New Roman"/>
          <w:sz w:val="24"/>
        </w:rPr>
        <w:t>A Társulat a vallás szó használatát választotta, hogy talán könnyebbé tegye a nyugatiak számára az elgondolás megértését. Próbáljuk meg felfedezni ennek a szónak a jelentését azzal, hogy megnézzük a vallások testvériségét.</w:t>
      </w:r>
    </w:p>
    <w:p w:rsidR="002B11D7" w:rsidRDefault="004D474C"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Mit értünk valláson? A vallást vizsgálhatjuk két megnyilvánulási formájából: az egyik az, ami az ember isteni szellemi természetére vonatkozik, ami elválaszthatatlan a magától a természettől vagy a kozmosztól, a másik pedig az, hogy a vallás tanításai és gyakorlatai hogyan érhetők el általában az emberek számára. A teozófia ezek közül az elsőnek felel meg, a Teozófiai Társulat pedig a másodiknak. A Mesterek újra és újra megismételték, hogy az emberiség egyetemes testvériségét</w:t>
      </w:r>
      <w:r w:rsidR="00B87D08">
        <w:rPr>
          <w:rFonts w:ascii="Times New Roman" w:hAnsi="Times New Roman" w:cs="Times New Roman"/>
          <w:sz w:val="24"/>
        </w:rPr>
        <w:t xml:space="preserve"> akarják, hogy </w:t>
      </w:r>
      <w:r w:rsidR="003553F9">
        <w:rPr>
          <w:rFonts w:ascii="Times New Roman" w:hAnsi="Times New Roman" w:cs="Times New Roman"/>
          <w:sz w:val="24"/>
        </w:rPr>
        <w:t xml:space="preserve">a Társulat </w:t>
      </w:r>
      <w:r w:rsidR="00B87D08">
        <w:rPr>
          <w:rFonts w:ascii="Times New Roman" w:hAnsi="Times New Roman" w:cs="Times New Roman"/>
          <w:sz w:val="24"/>
        </w:rPr>
        <w:t>az embermilliók szenvedése</w:t>
      </w:r>
      <w:r w:rsidR="009C4E3D">
        <w:rPr>
          <w:rFonts w:ascii="Times New Roman" w:hAnsi="Times New Roman" w:cs="Times New Roman"/>
          <w:sz w:val="24"/>
        </w:rPr>
        <w:t xml:space="preserve"> megszüntetésének</w:t>
      </w:r>
      <w:r w:rsidR="00B87D08">
        <w:rPr>
          <w:rFonts w:ascii="Times New Roman" w:hAnsi="Times New Roman" w:cs="Times New Roman"/>
          <w:sz w:val="24"/>
        </w:rPr>
        <w:t xml:space="preserve"> eszköze legyen a földön. Egyaránt világosan megfogalmazzák, hogy a szenvedés forrása az emberi vallási intézmények és a papság uralma.</w:t>
      </w:r>
    </w:p>
    <w:p w:rsidR="007C224D" w:rsidRDefault="002B11D7" w:rsidP="001B20D5">
      <w:pPr>
        <w:spacing w:after="0" w:line="240" w:lineRule="auto"/>
        <w:ind w:firstLine="567"/>
        <w:jc w:val="both"/>
        <w:rPr>
          <w:rFonts w:ascii="Times New Roman" w:hAnsi="Times New Roman" w:cs="Times New Roman"/>
          <w:sz w:val="24"/>
        </w:rPr>
      </w:pPr>
      <w:bookmarkStart w:id="4" w:name="_Hlk536385534"/>
      <w:r>
        <w:rPr>
          <w:rFonts w:ascii="Times New Roman" w:hAnsi="Times New Roman" w:cs="Times New Roman"/>
          <w:sz w:val="24"/>
        </w:rPr>
        <w:t>Visszatekintve azt látjuk, hogy a vallások különbözősége és a vezetőiknek a hatalom hajszolása nemcsak a különböző vallások hívei között okozott mérhetetlen szenvedést, hanem ugyanazon a valláson belül is. Sok napjainkban keletkező konfliktus vallási eredetű, és úgy tűnik, nincs végük vagy békés megoldásuk. A legtöbb ember egy vallásban nevelkedett, amelyben az alap</w:t>
      </w:r>
      <w:r w:rsidR="00646A6C">
        <w:rPr>
          <w:rFonts w:ascii="Times New Roman" w:hAnsi="Times New Roman" w:cs="Times New Roman"/>
          <w:sz w:val="24"/>
        </w:rPr>
        <w:t>vető hittételeket</w:t>
      </w:r>
      <w:r w:rsidR="007B4079">
        <w:rPr>
          <w:rFonts w:ascii="Times New Roman" w:hAnsi="Times New Roman" w:cs="Times New Roman"/>
          <w:sz w:val="24"/>
        </w:rPr>
        <w:t xml:space="preserve"> szentnek </w:t>
      </w:r>
      <w:r w:rsidR="00EB02AD">
        <w:rPr>
          <w:rFonts w:ascii="Times New Roman" w:hAnsi="Times New Roman" w:cs="Times New Roman"/>
          <w:sz w:val="24"/>
        </w:rPr>
        <w:t xml:space="preserve">tekintik, </w:t>
      </w:r>
      <w:r w:rsidR="007B4079">
        <w:rPr>
          <w:rFonts w:ascii="Times New Roman" w:hAnsi="Times New Roman" w:cs="Times New Roman"/>
          <w:sz w:val="24"/>
        </w:rPr>
        <w:t>és meg</w:t>
      </w:r>
      <w:r w:rsidR="00F55840">
        <w:rPr>
          <w:rFonts w:ascii="Times New Roman" w:hAnsi="Times New Roman" w:cs="Times New Roman"/>
          <w:sz w:val="24"/>
        </w:rPr>
        <w:t xml:space="preserve">kérdőjelezhetetlennek </w:t>
      </w:r>
      <w:r w:rsidR="00874CC2">
        <w:rPr>
          <w:rFonts w:ascii="Times New Roman" w:hAnsi="Times New Roman" w:cs="Times New Roman"/>
          <w:sz w:val="24"/>
        </w:rPr>
        <w:t>a</w:t>
      </w:r>
      <w:r w:rsidR="00053F49">
        <w:rPr>
          <w:rFonts w:ascii="Times New Roman" w:hAnsi="Times New Roman" w:cs="Times New Roman"/>
          <w:sz w:val="24"/>
        </w:rPr>
        <w:t xml:space="preserve"> gondolatot, hogy az Istenük vagy Istenségük ilyen vagy olyan módon irányítható vagy fogékony a könyörgésre vagy különböző más jellegzetességre. Ezzel a szemlélettel nehéz bárkinek is kívülállóként objektíven tekinteni a saját vallására.</w:t>
      </w:r>
    </w:p>
    <w:p w:rsidR="00053F49" w:rsidRDefault="00053F49"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K.H. Mester egyik A.O. Sinnett-</w:t>
      </w:r>
      <w:proofErr w:type="spellStart"/>
      <w:r>
        <w:rPr>
          <w:rFonts w:ascii="Times New Roman" w:hAnsi="Times New Roman" w:cs="Times New Roman"/>
          <w:sz w:val="24"/>
        </w:rPr>
        <w:t>nek</w:t>
      </w:r>
      <w:proofErr w:type="spellEnd"/>
      <w:r>
        <w:rPr>
          <w:rFonts w:ascii="Times New Roman" w:hAnsi="Times New Roman" w:cs="Times New Roman"/>
          <w:sz w:val="24"/>
        </w:rPr>
        <w:t xml:space="preserve"> írt levelében nagyon világossá tette, hogy: „</w:t>
      </w:r>
      <w:r w:rsidRPr="00203CA3">
        <w:rPr>
          <w:rFonts w:ascii="Times New Roman" w:hAnsi="Times New Roman" w:cs="Times New Roman"/>
          <w:color w:val="9933FF"/>
          <w:sz w:val="24"/>
        </w:rPr>
        <w:t xml:space="preserve">Isten eszménye nem </w:t>
      </w:r>
      <w:r w:rsidR="00203CA3" w:rsidRPr="00203CA3">
        <w:rPr>
          <w:rFonts w:ascii="Times New Roman" w:hAnsi="Times New Roman" w:cs="Times New Roman"/>
          <w:color w:val="9933FF"/>
          <w:sz w:val="24"/>
        </w:rPr>
        <w:t>vele született, hanem szerzett elképzelés</w:t>
      </w:r>
      <w:r w:rsidR="00203CA3">
        <w:rPr>
          <w:rFonts w:ascii="Times New Roman" w:hAnsi="Times New Roman" w:cs="Times New Roman"/>
          <w:sz w:val="24"/>
        </w:rPr>
        <w:t>”, és hogy „</w:t>
      </w:r>
      <w:r w:rsidR="00203CA3" w:rsidRPr="00203CA3">
        <w:rPr>
          <w:rFonts w:ascii="Times New Roman" w:hAnsi="Times New Roman" w:cs="Times New Roman"/>
          <w:color w:val="9933FF"/>
          <w:sz w:val="24"/>
        </w:rPr>
        <w:t>az emberi szenvedés soha nem fog mérséklődni addig, amíg az emberiség az igazság, az erkölcs és az egyetemes könyörületesség nevében le nem rombolja hamis istenei oltárait</w:t>
      </w:r>
      <w:r w:rsidR="00203CA3">
        <w:rPr>
          <w:rFonts w:ascii="Times New Roman" w:hAnsi="Times New Roman" w:cs="Times New Roman"/>
          <w:sz w:val="24"/>
        </w:rPr>
        <w:t>”. Továbbá ezt mondja: „</w:t>
      </w:r>
      <w:r w:rsidR="00203CA3" w:rsidRPr="00203CA3">
        <w:rPr>
          <w:rFonts w:ascii="Times New Roman" w:hAnsi="Times New Roman" w:cs="Times New Roman"/>
          <w:color w:val="9933FF"/>
          <w:sz w:val="24"/>
        </w:rPr>
        <w:t xml:space="preserve">A fő célunk, hogy kihozzuk az emberiséget ebből a rémálomból, hogy az embernek erkölcsi tisztaságot </w:t>
      </w:r>
      <w:r w:rsidR="00203CA3" w:rsidRPr="00203CA3">
        <w:rPr>
          <w:rFonts w:ascii="Times New Roman" w:hAnsi="Times New Roman" w:cs="Times New Roman"/>
          <w:color w:val="9933FF"/>
          <w:sz w:val="24"/>
        </w:rPr>
        <w:lastRenderedPageBreak/>
        <w:t>tanítsunk saját javára, és hogy az életét önmagára alapozva élje, ne pedig teológiai mankóra támaszkodva.</w:t>
      </w:r>
      <w:r w:rsidR="00203CA3">
        <w:rPr>
          <w:rFonts w:ascii="Times New Roman" w:hAnsi="Times New Roman" w:cs="Times New Roman"/>
          <w:sz w:val="24"/>
        </w:rPr>
        <w:t>”</w:t>
      </w:r>
    </w:p>
    <w:bookmarkEnd w:id="4"/>
    <w:p w:rsidR="00203CA3" w:rsidRDefault="00C92C60"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A Mesterek felismert</w:t>
      </w:r>
      <w:r w:rsidR="00D64CC4">
        <w:rPr>
          <w:rFonts w:ascii="Times New Roman" w:hAnsi="Times New Roman" w:cs="Times New Roman"/>
          <w:sz w:val="24"/>
        </w:rPr>
        <w:t>ék minden vallás közös alapját. „</w:t>
      </w:r>
      <w:r w:rsidR="00D64CC4" w:rsidRPr="00D64CC4">
        <w:rPr>
          <w:rFonts w:ascii="Times New Roman" w:hAnsi="Times New Roman" w:cs="Times New Roman"/>
          <w:color w:val="9933FF"/>
          <w:sz w:val="24"/>
        </w:rPr>
        <w:t>Ha egyszer megszabadulnak halálos béklyóiktól, a dogmatikus értelmezésektől, a személyes nevektől, az antropomorf elképzelésektől és a fizetett papságtól, akkor minden vallás alapvető tanításai azonosnak fognak bizonyulni azok ezoterikus jelentésében</w:t>
      </w:r>
      <w:r w:rsidR="00D64CC4">
        <w:rPr>
          <w:rFonts w:ascii="Times New Roman" w:hAnsi="Times New Roman" w:cs="Times New Roman"/>
          <w:sz w:val="24"/>
        </w:rPr>
        <w:t>.”</w:t>
      </w:r>
    </w:p>
    <w:p w:rsidR="00160A1E" w:rsidRDefault="00D64CC4"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Mélyebbre nézve a különböző vallásokba azt látjuk, hogy az alapítóik egységesek az általuk hirdetett igazságokban. A különböző vallások prófétái, </w:t>
      </w:r>
      <w:proofErr w:type="spellStart"/>
      <w:r>
        <w:rPr>
          <w:rFonts w:ascii="Times New Roman" w:hAnsi="Times New Roman" w:cs="Times New Roman"/>
          <w:sz w:val="24"/>
        </w:rPr>
        <w:t>rishi-jei</w:t>
      </w:r>
      <w:proofErr w:type="spellEnd"/>
      <w:r>
        <w:rPr>
          <w:rFonts w:ascii="Times New Roman" w:hAnsi="Times New Roman" w:cs="Times New Roman"/>
          <w:sz w:val="24"/>
        </w:rPr>
        <w:t>, istenemberei és istenfiai egységesek az EGY-</w:t>
      </w:r>
      <w:proofErr w:type="spellStart"/>
      <w:r>
        <w:rPr>
          <w:rFonts w:ascii="Times New Roman" w:hAnsi="Times New Roman" w:cs="Times New Roman"/>
          <w:sz w:val="24"/>
        </w:rPr>
        <w:t>ségben</w:t>
      </w:r>
      <w:proofErr w:type="spellEnd"/>
      <w:r>
        <w:rPr>
          <w:rFonts w:ascii="Times New Roman" w:hAnsi="Times New Roman" w:cs="Times New Roman"/>
          <w:sz w:val="24"/>
        </w:rPr>
        <w:t xml:space="preserve">, ami tartalmazza az isten által inspirált emberek nagy szellemi testvériségét. </w:t>
      </w:r>
      <w:r w:rsidR="00427899">
        <w:rPr>
          <w:rFonts w:ascii="Times New Roman" w:hAnsi="Times New Roman" w:cs="Times New Roman"/>
          <w:sz w:val="24"/>
        </w:rPr>
        <w:t>Az emberiség bármely vallásának védelmezői és tanítói mind ugyanazt az isteni üzenetet hozták el a világnak, ugyanazokat az alapvető szellemi igazságokat tanították, ugyanazt a változatlan erkölcsi törvényt hirdették, és nemes, példa értékű életet éltek. Ők mindannyian</w:t>
      </w:r>
      <w:r w:rsidR="00B943BB">
        <w:rPr>
          <w:rFonts w:ascii="Times New Roman" w:hAnsi="Times New Roman" w:cs="Times New Roman"/>
          <w:sz w:val="24"/>
        </w:rPr>
        <w:t xml:space="preserve"> az emberi testvériséget ismerték el a legmagasabb eszmének az emberiség számára. Ez az Időtlen Bölcsesség, amit mi teozófiaként ismerünk, és amit gyakran „minden vallás esszenciájaként” írnak le. </w:t>
      </w:r>
    </w:p>
    <w:p w:rsidR="00C81FC3" w:rsidRDefault="00160A1E"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vallások testvérisége magába foglalja a közös jelképeket, </w:t>
      </w:r>
      <w:r w:rsidR="00C81FC3">
        <w:rPr>
          <w:rFonts w:ascii="Times New Roman" w:hAnsi="Times New Roman" w:cs="Times New Roman"/>
          <w:sz w:val="24"/>
        </w:rPr>
        <w:t>közös tanításokat, közös történeteket és a közös erkölcsiséget. Nézzünk meg néhányat a különböző vallások közötti hasonlóságokból</w:t>
      </w:r>
      <w:r w:rsidR="005343F5">
        <w:rPr>
          <w:rFonts w:ascii="Times New Roman" w:hAnsi="Times New Roman" w:cs="Times New Roman"/>
          <w:sz w:val="24"/>
        </w:rPr>
        <w:t>.</w:t>
      </w:r>
    </w:p>
    <w:p w:rsidR="00D64CC4" w:rsidRDefault="005343F5"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Buddha ezt tanítja:</w:t>
      </w:r>
      <w:r w:rsidR="00D64CC4">
        <w:rPr>
          <w:rFonts w:ascii="Times New Roman" w:hAnsi="Times New Roman" w:cs="Times New Roman"/>
          <w:sz w:val="24"/>
        </w:rPr>
        <w:t xml:space="preserve"> </w:t>
      </w:r>
      <w:r>
        <w:rPr>
          <w:rFonts w:ascii="Times New Roman" w:hAnsi="Times New Roman" w:cs="Times New Roman"/>
          <w:sz w:val="24"/>
        </w:rPr>
        <w:t>„</w:t>
      </w:r>
      <w:r w:rsidR="003001BF" w:rsidRPr="001E6628">
        <w:rPr>
          <w:rFonts w:ascii="Times New Roman" w:hAnsi="Times New Roman" w:cs="Times New Roman"/>
          <w:color w:val="9933FF"/>
          <w:sz w:val="24"/>
        </w:rPr>
        <w:t>Ann</w:t>
      </w:r>
      <w:r w:rsidR="001E6628" w:rsidRPr="001E6628">
        <w:rPr>
          <w:rFonts w:ascii="Times New Roman" w:hAnsi="Times New Roman" w:cs="Times New Roman"/>
          <w:color w:val="9933FF"/>
          <w:sz w:val="24"/>
        </w:rPr>
        <w:t>ak az embernek, aki ostobán rosszat tesz nekem, őszinte szeretetem kedvességét küldöm vissza. Minél rosszabb jön tőle, annál jobb fog tőlem menni.</w:t>
      </w:r>
      <w:r w:rsidR="001E6628">
        <w:rPr>
          <w:rFonts w:ascii="Times New Roman" w:hAnsi="Times New Roman" w:cs="Times New Roman"/>
          <w:sz w:val="24"/>
        </w:rPr>
        <w:t>” Ezt is mondta: „</w:t>
      </w:r>
      <w:r w:rsidR="001E6628" w:rsidRPr="001E6628">
        <w:rPr>
          <w:rFonts w:ascii="Times New Roman" w:hAnsi="Times New Roman" w:cs="Times New Roman"/>
          <w:color w:val="9933FF"/>
          <w:sz w:val="24"/>
        </w:rPr>
        <w:t>Az ember győzze le a haragot szeretettel, győzze le a rossza jóval, győzze le a kapzsiságot bőkezűséggel, a hazugságot igazsággal.</w:t>
      </w:r>
      <w:r w:rsidR="001E6628">
        <w:rPr>
          <w:rFonts w:ascii="Times New Roman" w:hAnsi="Times New Roman" w:cs="Times New Roman"/>
          <w:sz w:val="24"/>
        </w:rPr>
        <w:t>” Ezt is mondta: „</w:t>
      </w:r>
      <w:r w:rsidR="001E6628" w:rsidRPr="001E6628">
        <w:rPr>
          <w:rFonts w:ascii="Times New Roman" w:hAnsi="Times New Roman" w:cs="Times New Roman"/>
          <w:color w:val="9933FF"/>
          <w:sz w:val="24"/>
        </w:rPr>
        <w:t>A gyűlöletnek soha nem a gyűlölet vet véget, a gyűlöletnek a szeretet vet véget.</w:t>
      </w:r>
      <w:r w:rsidR="001E6628">
        <w:rPr>
          <w:rFonts w:ascii="Times New Roman" w:hAnsi="Times New Roman" w:cs="Times New Roman"/>
          <w:sz w:val="24"/>
        </w:rPr>
        <w:t>”</w:t>
      </w:r>
    </w:p>
    <w:p w:rsidR="001E6628" w:rsidRDefault="001E6628"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Konfucius egy kérdésre így válaszolt: „</w:t>
      </w:r>
      <w:r w:rsidRPr="001E6628">
        <w:rPr>
          <w:rFonts w:ascii="Times New Roman" w:hAnsi="Times New Roman" w:cs="Times New Roman"/>
          <w:color w:val="9933FF"/>
          <w:sz w:val="24"/>
        </w:rPr>
        <w:t>Amit nem szeretnél, hogy megtegyenek veled, ne tedd azt másokkal. Amikor másokért dolgozol, tedd azt ugyanazzal a buzgalommal, mintha magadért tennéd.</w:t>
      </w:r>
      <w:r>
        <w:rPr>
          <w:rFonts w:ascii="Times New Roman" w:hAnsi="Times New Roman" w:cs="Times New Roman"/>
          <w:sz w:val="24"/>
        </w:rPr>
        <w:t xml:space="preserve">” </w:t>
      </w:r>
    </w:p>
    <w:p w:rsidR="001E6628" w:rsidRDefault="00D96632"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Jézus ezt mondta: „</w:t>
      </w:r>
      <w:r w:rsidRPr="00D96632">
        <w:rPr>
          <w:rFonts w:ascii="Times New Roman" w:hAnsi="Times New Roman" w:cs="Times New Roman"/>
          <w:color w:val="9933FF"/>
          <w:sz w:val="24"/>
        </w:rPr>
        <w:t>Szeresd az ellenségeidet, áldd meg azokat, akik átkoznak téged, tegyél jót azokkal, akik gyűlölnek téged, és imádkozz azokért, akik rosszakaratúan kihasználnak és üldöznek téged.</w:t>
      </w:r>
      <w:r>
        <w:rPr>
          <w:rFonts w:ascii="Times New Roman" w:hAnsi="Times New Roman" w:cs="Times New Roman"/>
          <w:sz w:val="24"/>
        </w:rPr>
        <w:t>”</w:t>
      </w:r>
    </w:p>
    <w:p w:rsidR="00B3093B" w:rsidRDefault="00B3093B"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Nézzünk meg más idézeteket a testvériségről</w:t>
      </w:r>
      <w:r w:rsidR="004B4C12">
        <w:rPr>
          <w:rFonts w:ascii="Times New Roman" w:hAnsi="Times New Roman" w:cs="Times New Roman"/>
          <w:sz w:val="24"/>
        </w:rPr>
        <w:t xml:space="preserve"> különböző vallásokból.</w:t>
      </w:r>
    </w:p>
    <w:p w:rsidR="004B4C12" w:rsidRDefault="004B4C12" w:rsidP="001B20D5">
      <w:pPr>
        <w:spacing w:after="0" w:line="240" w:lineRule="auto"/>
        <w:ind w:firstLine="567"/>
        <w:jc w:val="both"/>
        <w:rPr>
          <w:rFonts w:ascii="Times New Roman" w:hAnsi="Times New Roman" w:cs="Times New Roman"/>
          <w:sz w:val="24"/>
        </w:rPr>
      </w:pPr>
      <w:r>
        <w:rPr>
          <w:rFonts w:ascii="Times New Roman" w:hAnsi="Times New Roman" w:cs="Times New Roman"/>
          <w:sz w:val="24"/>
        </w:rPr>
        <w:t>A héber szentírásokban ezt olvassuk: „</w:t>
      </w:r>
      <w:r w:rsidRPr="004B4C12">
        <w:rPr>
          <w:rFonts w:ascii="Times New Roman" w:hAnsi="Times New Roman" w:cs="Times New Roman"/>
          <w:color w:val="9933FF"/>
          <w:sz w:val="24"/>
        </w:rPr>
        <w:t>Ne állj bosszút, és ne haragudj a te néped gyermekére, hanem szerest úgy a szomszédodat, mint önmagadat.</w:t>
      </w:r>
      <w:r>
        <w:rPr>
          <w:rFonts w:ascii="Times New Roman" w:hAnsi="Times New Roman" w:cs="Times New Roman"/>
          <w:sz w:val="24"/>
        </w:rPr>
        <w:t>” (</w:t>
      </w:r>
      <w:proofErr w:type="spellStart"/>
      <w:r w:rsidRPr="004B4C12">
        <w:rPr>
          <w:rFonts w:ascii="Times New Roman" w:hAnsi="Times New Roman" w:cs="Times New Roman"/>
          <w:i/>
          <w:sz w:val="24"/>
        </w:rPr>
        <w:t>Leviticus</w:t>
      </w:r>
      <w:proofErr w:type="spellEnd"/>
      <w:r w:rsidRPr="004B4C12">
        <w:rPr>
          <w:rFonts w:ascii="Times New Roman" w:hAnsi="Times New Roman" w:cs="Times New Roman"/>
          <w:i/>
          <w:sz w:val="24"/>
        </w:rPr>
        <w:t>, XIX</w:t>
      </w:r>
      <w:r>
        <w:rPr>
          <w:rFonts w:ascii="Times New Roman" w:hAnsi="Times New Roman" w:cs="Times New Roman"/>
          <w:sz w:val="24"/>
        </w:rPr>
        <w:t xml:space="preserve">.) </w:t>
      </w:r>
    </w:p>
    <w:p w:rsidR="004B4C12" w:rsidRDefault="004B4C12" w:rsidP="001B20D5">
      <w:pPr>
        <w:spacing w:after="0" w:line="240" w:lineRule="auto"/>
        <w:ind w:firstLine="567"/>
        <w:jc w:val="both"/>
        <w:rPr>
          <w:rFonts w:ascii="Times New Roman" w:hAnsi="Times New Roman" w:cs="Times New Roman"/>
          <w:color w:val="000000"/>
          <w:sz w:val="24"/>
          <w:szCs w:val="21"/>
        </w:rPr>
      </w:pPr>
      <w:r w:rsidRPr="004B4C12">
        <w:rPr>
          <w:rFonts w:ascii="Times New Roman" w:hAnsi="Times New Roman" w:cs="Times New Roman"/>
          <w:color w:val="000000"/>
          <w:sz w:val="24"/>
          <w:szCs w:val="21"/>
        </w:rPr>
        <w:t>„</w:t>
      </w:r>
      <w:r w:rsidRPr="00A900EC">
        <w:rPr>
          <w:rFonts w:ascii="Times New Roman" w:hAnsi="Times New Roman" w:cs="Times New Roman"/>
          <w:color w:val="9933FF"/>
          <w:sz w:val="24"/>
          <w:szCs w:val="21"/>
        </w:rPr>
        <w:t xml:space="preserve">Nem egy atyánk van-é </w:t>
      </w:r>
      <w:proofErr w:type="spellStart"/>
      <w:r w:rsidRPr="00A900EC">
        <w:rPr>
          <w:rFonts w:ascii="Times New Roman" w:hAnsi="Times New Roman" w:cs="Times New Roman"/>
          <w:color w:val="9933FF"/>
          <w:sz w:val="24"/>
          <w:szCs w:val="21"/>
        </w:rPr>
        <w:t>mindnyájunknak</w:t>
      </w:r>
      <w:proofErr w:type="spellEnd"/>
      <w:r w:rsidRPr="00A900EC">
        <w:rPr>
          <w:rFonts w:ascii="Times New Roman" w:hAnsi="Times New Roman" w:cs="Times New Roman"/>
          <w:color w:val="9933FF"/>
          <w:sz w:val="24"/>
          <w:szCs w:val="21"/>
        </w:rPr>
        <w:t xml:space="preserve">? Nem egy Isten teremtett-é minket? Miért csalja hát </w:t>
      </w:r>
      <w:proofErr w:type="spellStart"/>
      <w:r w:rsidRPr="00A900EC">
        <w:rPr>
          <w:rFonts w:ascii="Times New Roman" w:hAnsi="Times New Roman" w:cs="Times New Roman"/>
          <w:color w:val="9933FF"/>
          <w:sz w:val="24"/>
          <w:szCs w:val="21"/>
        </w:rPr>
        <w:t>kiki</w:t>
      </w:r>
      <w:proofErr w:type="spellEnd"/>
      <w:r w:rsidRPr="00A900EC">
        <w:rPr>
          <w:rFonts w:ascii="Times New Roman" w:hAnsi="Times New Roman" w:cs="Times New Roman"/>
          <w:color w:val="9933FF"/>
          <w:sz w:val="24"/>
          <w:szCs w:val="21"/>
        </w:rPr>
        <w:t xml:space="preserve"> az ő felebarátját?</w:t>
      </w:r>
      <w:r>
        <w:rPr>
          <w:rFonts w:ascii="Times New Roman" w:hAnsi="Times New Roman" w:cs="Times New Roman"/>
          <w:color w:val="000000"/>
          <w:sz w:val="24"/>
          <w:szCs w:val="21"/>
        </w:rPr>
        <w:t>” (</w:t>
      </w:r>
      <w:r w:rsidRPr="00A900EC">
        <w:rPr>
          <w:rFonts w:ascii="Times New Roman" w:hAnsi="Times New Roman" w:cs="Times New Roman"/>
          <w:i/>
          <w:color w:val="000000"/>
          <w:sz w:val="24"/>
          <w:szCs w:val="21"/>
        </w:rPr>
        <w:t>Malakiás, II. 10.</w:t>
      </w:r>
      <w:r>
        <w:rPr>
          <w:rFonts w:ascii="Times New Roman" w:hAnsi="Times New Roman" w:cs="Times New Roman"/>
          <w:color w:val="000000"/>
          <w:sz w:val="24"/>
          <w:szCs w:val="21"/>
        </w:rPr>
        <w:t xml:space="preserve">) </w:t>
      </w:r>
    </w:p>
    <w:p w:rsidR="00A900EC" w:rsidRDefault="00A900EC" w:rsidP="001B20D5">
      <w:pPr>
        <w:spacing w:after="0" w:line="240" w:lineRule="auto"/>
        <w:ind w:firstLine="567"/>
        <w:jc w:val="both"/>
        <w:rPr>
          <w:rFonts w:ascii="Times New Roman" w:hAnsi="Times New Roman" w:cs="Times New Roman"/>
          <w:sz w:val="24"/>
          <w:szCs w:val="24"/>
        </w:rPr>
      </w:pPr>
      <w:r w:rsidRPr="00A900EC">
        <w:rPr>
          <w:rFonts w:ascii="Times New Roman" w:hAnsi="Times New Roman" w:cs="Times New Roman"/>
          <w:sz w:val="24"/>
        </w:rPr>
        <w:t>A keresztény</w:t>
      </w:r>
      <w:r>
        <w:rPr>
          <w:rFonts w:ascii="Times New Roman" w:hAnsi="Times New Roman" w:cs="Times New Roman"/>
          <w:sz w:val="24"/>
        </w:rPr>
        <w:t xml:space="preserve"> Bibliából</w:t>
      </w:r>
      <w:r w:rsidRPr="00A900EC">
        <w:rPr>
          <w:rFonts w:ascii="Times New Roman" w:hAnsi="Times New Roman" w:cs="Times New Roman"/>
          <w:sz w:val="24"/>
          <w:szCs w:val="24"/>
        </w:rPr>
        <w:t xml:space="preserve">: </w:t>
      </w:r>
      <w:r>
        <w:rPr>
          <w:rFonts w:ascii="Times New Roman" w:hAnsi="Times New Roman" w:cs="Times New Roman"/>
          <w:sz w:val="24"/>
          <w:szCs w:val="24"/>
        </w:rPr>
        <w:t>„</w:t>
      </w:r>
      <w:r w:rsidRPr="00A900EC">
        <w:rPr>
          <w:rFonts w:ascii="Times New Roman" w:hAnsi="Times New Roman" w:cs="Times New Roman"/>
          <w:color w:val="9933FF"/>
          <w:sz w:val="24"/>
          <w:szCs w:val="24"/>
        </w:rPr>
        <w:t>Szeretteim, szeressük egymást: mert a szeretet az Istentől van; és mindaz, a ki szeret, az Istentől született, és ismeri az Istent… Szeretteim, ha így szeretett minket az Isten, nekünk is szeretnünk kell egymást… A ki nem szereti a maga atyjafiát, a kit lát, hogyan szeretheti az Istent, a kit nem lát? … Az a parancsolatunk is van ő tőle, hogy a ki szereti az Istent, szeresse a maga atyjafiát is.</w:t>
      </w:r>
      <w:r>
        <w:rPr>
          <w:rFonts w:ascii="Times New Roman" w:hAnsi="Times New Roman" w:cs="Times New Roman"/>
          <w:color w:val="000000"/>
          <w:sz w:val="24"/>
          <w:szCs w:val="24"/>
        </w:rPr>
        <w:t>” (</w:t>
      </w:r>
      <w:r w:rsidRPr="00A900EC">
        <w:rPr>
          <w:rFonts w:ascii="Times New Roman" w:hAnsi="Times New Roman" w:cs="Times New Roman"/>
          <w:i/>
          <w:color w:val="000000"/>
          <w:sz w:val="24"/>
          <w:szCs w:val="24"/>
        </w:rPr>
        <w:t>1. János, IV.</w:t>
      </w:r>
      <w:r>
        <w:rPr>
          <w:rFonts w:ascii="Times New Roman" w:hAnsi="Times New Roman" w:cs="Times New Roman"/>
          <w:color w:val="000000"/>
          <w:sz w:val="24"/>
          <w:szCs w:val="24"/>
        </w:rPr>
        <w:t>)</w:t>
      </w:r>
      <w:r w:rsidRPr="00A900EC">
        <w:rPr>
          <w:rFonts w:ascii="Times New Roman" w:hAnsi="Times New Roman" w:cs="Times New Roman"/>
          <w:sz w:val="24"/>
          <w:szCs w:val="24"/>
        </w:rPr>
        <w:t xml:space="preserve"> </w:t>
      </w:r>
    </w:p>
    <w:p w:rsidR="00A900EC" w:rsidRDefault="00F31D9E" w:rsidP="001B20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Mohamed mondásai között ezeket a szavakat találjuk: „Az ember nem igazhívő, csak ha testvérének azt kívánja, amit önmagának kíván.” </w:t>
      </w:r>
      <w:r w:rsidR="005512D4">
        <w:rPr>
          <w:rFonts w:ascii="Times New Roman" w:hAnsi="Times New Roman" w:cs="Times New Roman"/>
          <w:sz w:val="24"/>
          <w:szCs w:val="24"/>
        </w:rPr>
        <w:t>(</w:t>
      </w:r>
      <w:proofErr w:type="spellStart"/>
      <w:r w:rsidR="005512D4" w:rsidRPr="005512D4">
        <w:rPr>
          <w:rFonts w:ascii="Times New Roman" w:hAnsi="Times New Roman" w:cs="Times New Roman"/>
          <w:i/>
          <w:sz w:val="24"/>
          <w:szCs w:val="24"/>
        </w:rPr>
        <w:t>Al-Nawawi</w:t>
      </w:r>
      <w:proofErr w:type="spellEnd"/>
      <w:r w:rsidR="005512D4" w:rsidRPr="005512D4">
        <w:rPr>
          <w:rFonts w:ascii="Times New Roman" w:hAnsi="Times New Roman" w:cs="Times New Roman"/>
          <w:i/>
          <w:sz w:val="24"/>
          <w:szCs w:val="24"/>
        </w:rPr>
        <w:t xml:space="preserve"> imám: Negyven </w:t>
      </w:r>
      <w:proofErr w:type="spellStart"/>
      <w:r w:rsidR="005512D4" w:rsidRPr="005512D4">
        <w:rPr>
          <w:rFonts w:ascii="Times New Roman" w:hAnsi="Times New Roman" w:cs="Times New Roman"/>
          <w:i/>
          <w:sz w:val="24"/>
          <w:szCs w:val="24"/>
        </w:rPr>
        <w:t>Haddi</w:t>
      </w:r>
      <w:proofErr w:type="spellEnd"/>
      <w:r w:rsidR="005512D4" w:rsidRPr="005512D4">
        <w:rPr>
          <w:rFonts w:ascii="Times New Roman" w:hAnsi="Times New Roman" w:cs="Times New Roman"/>
          <w:i/>
          <w:sz w:val="24"/>
          <w:szCs w:val="24"/>
        </w:rPr>
        <w:t>, No.13.</w:t>
      </w:r>
      <w:r w:rsidR="005512D4">
        <w:rPr>
          <w:rFonts w:ascii="Times New Roman" w:hAnsi="Times New Roman" w:cs="Times New Roman"/>
          <w:sz w:val="24"/>
          <w:szCs w:val="24"/>
        </w:rPr>
        <w:t>)</w:t>
      </w:r>
    </w:p>
    <w:p w:rsidR="005512D4" w:rsidRDefault="005512D4" w:rsidP="001B20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hindu szentírásokból az </w:t>
      </w:r>
      <w:proofErr w:type="spellStart"/>
      <w:r w:rsidRPr="005512D4">
        <w:rPr>
          <w:rFonts w:ascii="Times New Roman" w:hAnsi="Times New Roman" w:cs="Times New Roman"/>
          <w:i/>
          <w:sz w:val="24"/>
          <w:szCs w:val="24"/>
        </w:rPr>
        <w:t>Isa</w:t>
      </w:r>
      <w:proofErr w:type="spellEnd"/>
      <w:r w:rsidRPr="005512D4">
        <w:rPr>
          <w:rFonts w:ascii="Times New Roman" w:hAnsi="Times New Roman" w:cs="Times New Roman"/>
          <w:i/>
          <w:sz w:val="24"/>
          <w:szCs w:val="24"/>
        </w:rPr>
        <w:t xml:space="preserve"> Upanishad</w:t>
      </w:r>
      <w:r>
        <w:rPr>
          <w:rFonts w:ascii="Times New Roman" w:hAnsi="Times New Roman" w:cs="Times New Roman"/>
          <w:sz w:val="24"/>
          <w:szCs w:val="24"/>
        </w:rPr>
        <w:t>-ban ezt olvassuk: „</w:t>
      </w:r>
      <w:r w:rsidRPr="005512D4">
        <w:rPr>
          <w:rFonts w:ascii="Times New Roman" w:hAnsi="Times New Roman" w:cs="Times New Roman"/>
          <w:color w:val="9933FF"/>
          <w:sz w:val="24"/>
          <w:szCs w:val="24"/>
        </w:rPr>
        <w:t xml:space="preserve">Aki minden lényt a saját </w:t>
      </w:r>
      <w:r w:rsidR="00453073">
        <w:rPr>
          <w:rFonts w:ascii="Times New Roman" w:hAnsi="Times New Roman" w:cs="Times New Roman"/>
          <w:color w:val="9933FF"/>
          <w:sz w:val="24"/>
          <w:szCs w:val="24"/>
        </w:rPr>
        <w:t>É</w:t>
      </w:r>
      <w:r w:rsidRPr="005512D4">
        <w:rPr>
          <w:rFonts w:ascii="Times New Roman" w:hAnsi="Times New Roman" w:cs="Times New Roman"/>
          <w:color w:val="9933FF"/>
          <w:sz w:val="24"/>
          <w:szCs w:val="24"/>
        </w:rPr>
        <w:t>n-</w:t>
      </w:r>
      <w:proofErr w:type="spellStart"/>
      <w:r w:rsidRPr="005512D4">
        <w:rPr>
          <w:rFonts w:ascii="Times New Roman" w:hAnsi="Times New Roman" w:cs="Times New Roman"/>
          <w:color w:val="9933FF"/>
          <w:sz w:val="24"/>
          <w:szCs w:val="24"/>
        </w:rPr>
        <w:t>jében</w:t>
      </w:r>
      <w:proofErr w:type="spellEnd"/>
      <w:r w:rsidRPr="005512D4">
        <w:rPr>
          <w:rFonts w:ascii="Times New Roman" w:hAnsi="Times New Roman" w:cs="Times New Roman"/>
          <w:color w:val="9933FF"/>
          <w:sz w:val="24"/>
          <w:szCs w:val="24"/>
        </w:rPr>
        <w:t xml:space="preserve"> lát, és a saját Én-jét minden lényben, elveszít minden félelmet. Amikor egy bölcs látja ezt a nagy Egységet, és az Én-je minden lénnyé válik, akkor milyen csalódás és milyen szomorúság érhet valaha is a közelébe?</w:t>
      </w:r>
      <w:r>
        <w:rPr>
          <w:rFonts w:ascii="Times New Roman" w:hAnsi="Times New Roman" w:cs="Times New Roman"/>
          <w:sz w:val="24"/>
          <w:szCs w:val="24"/>
        </w:rPr>
        <w:t>”</w:t>
      </w:r>
    </w:p>
    <w:p w:rsidR="005512D4" w:rsidRDefault="005512D4" w:rsidP="001B20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Pr="005512D4">
        <w:rPr>
          <w:rFonts w:ascii="Times New Roman" w:hAnsi="Times New Roman" w:cs="Times New Roman"/>
          <w:i/>
          <w:sz w:val="24"/>
          <w:szCs w:val="24"/>
        </w:rPr>
        <w:t>Mahábhárata</w:t>
      </w:r>
      <w:r>
        <w:rPr>
          <w:rFonts w:ascii="Times New Roman" w:hAnsi="Times New Roman" w:cs="Times New Roman"/>
          <w:sz w:val="24"/>
          <w:szCs w:val="24"/>
        </w:rPr>
        <w:t xml:space="preserve"> eposzból pedig: </w:t>
      </w:r>
      <w:r w:rsidR="00A12117">
        <w:rPr>
          <w:rFonts w:ascii="Times New Roman" w:hAnsi="Times New Roman" w:cs="Times New Roman"/>
          <w:sz w:val="24"/>
          <w:szCs w:val="24"/>
        </w:rPr>
        <w:t>„</w:t>
      </w:r>
      <w:r w:rsidR="00A12117" w:rsidRPr="00AE62E0">
        <w:rPr>
          <w:rFonts w:ascii="Times New Roman" w:hAnsi="Times New Roman" w:cs="Times New Roman"/>
          <w:color w:val="9933FF"/>
          <w:sz w:val="24"/>
          <w:szCs w:val="24"/>
        </w:rPr>
        <w:t xml:space="preserve">Egyetlen ember sem tegyen olyan egy másikkal, amit </w:t>
      </w:r>
      <w:r w:rsidR="00AE62E0" w:rsidRPr="00AE62E0">
        <w:rPr>
          <w:rFonts w:ascii="Times New Roman" w:hAnsi="Times New Roman" w:cs="Times New Roman"/>
          <w:color w:val="9933FF"/>
          <w:sz w:val="24"/>
          <w:szCs w:val="24"/>
        </w:rPr>
        <w:t>nem szeretne, hogy mások tegyenek vele, mert tudja, hogy az fájdalmas lenne neki. És csak azt kívánja másnak, amit önmagának szeretne.</w:t>
      </w:r>
      <w:r w:rsidR="00AE62E0">
        <w:rPr>
          <w:rFonts w:ascii="Times New Roman" w:hAnsi="Times New Roman" w:cs="Times New Roman"/>
          <w:sz w:val="24"/>
          <w:szCs w:val="24"/>
        </w:rPr>
        <w:t>”</w:t>
      </w:r>
    </w:p>
    <w:p w:rsidR="00AE62E0" w:rsidRDefault="00AE62E0" w:rsidP="001B20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buddhista szentírásokban a következőt olvashatjuk: „</w:t>
      </w:r>
      <w:r w:rsidRPr="00AE62E0">
        <w:rPr>
          <w:rFonts w:ascii="Times New Roman" w:hAnsi="Times New Roman" w:cs="Times New Roman"/>
          <w:color w:val="9933FF"/>
          <w:sz w:val="24"/>
          <w:szCs w:val="24"/>
        </w:rPr>
        <w:t xml:space="preserve">Minden lény boldogságra vágyik, ezért mindenre terjesszük ki a jóakaratunkat. Ne bántsunk másokat olyannal, ami nekünk </w:t>
      </w:r>
      <w:r w:rsidRPr="00AE62E0">
        <w:rPr>
          <w:rFonts w:ascii="Times New Roman" w:hAnsi="Times New Roman" w:cs="Times New Roman"/>
          <w:color w:val="9933FF"/>
          <w:sz w:val="24"/>
          <w:szCs w:val="24"/>
        </w:rPr>
        <w:lastRenderedPageBreak/>
        <w:t>fájdalmat okoz. Tiszta gondolatokkal és telve szeretettel csak olyat teszek másokkal, amit önmagamnak teszek.</w:t>
      </w:r>
      <w:r>
        <w:rPr>
          <w:rFonts w:ascii="Times New Roman" w:hAnsi="Times New Roman" w:cs="Times New Roman"/>
          <w:sz w:val="24"/>
          <w:szCs w:val="24"/>
        </w:rPr>
        <w:t>” (</w:t>
      </w:r>
      <w:proofErr w:type="spellStart"/>
      <w:r w:rsidRPr="00AE62E0">
        <w:rPr>
          <w:rFonts w:ascii="Times New Roman" w:hAnsi="Times New Roman" w:cs="Times New Roman"/>
          <w:i/>
          <w:sz w:val="24"/>
          <w:szCs w:val="24"/>
        </w:rPr>
        <w:t>Udanavarga</w:t>
      </w:r>
      <w:proofErr w:type="spellEnd"/>
      <w:r w:rsidRPr="00AE62E0">
        <w:rPr>
          <w:rFonts w:ascii="Times New Roman" w:hAnsi="Times New Roman" w:cs="Times New Roman"/>
          <w:i/>
          <w:sz w:val="24"/>
          <w:szCs w:val="24"/>
        </w:rPr>
        <w:t>, 5:18</w:t>
      </w:r>
      <w:r>
        <w:rPr>
          <w:rFonts w:ascii="Times New Roman" w:hAnsi="Times New Roman" w:cs="Times New Roman"/>
          <w:sz w:val="24"/>
          <w:szCs w:val="24"/>
        </w:rPr>
        <w:t>)</w:t>
      </w:r>
    </w:p>
    <w:p w:rsidR="00AE62E0" w:rsidRDefault="00AE62E0" w:rsidP="001B20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Van EGY VALLÁS, ami Isten ismerete, és minden vallás ebből a törzsből – az Élet fájából – ágazik ki. A gyökerek a mennyekben vannak, míg az ágak az emberi világban terjedtek szét. Mert mindegyik ugyanazt az igazságot</w:t>
      </w:r>
      <w:r w:rsidR="00E21646">
        <w:rPr>
          <w:rFonts w:ascii="Times New Roman" w:hAnsi="Times New Roman" w:cs="Times New Roman"/>
          <w:sz w:val="24"/>
          <w:szCs w:val="24"/>
        </w:rPr>
        <w:t xml:space="preserve"> tanítja, mind</w:t>
      </w:r>
      <w:r w:rsidR="006A6576">
        <w:rPr>
          <w:rFonts w:ascii="Times New Roman" w:hAnsi="Times New Roman" w:cs="Times New Roman"/>
          <w:sz w:val="24"/>
          <w:szCs w:val="24"/>
        </w:rPr>
        <w:t xml:space="preserve"> az egy élet csatornája, minden szentírás az egy üzenetet ismétli, mert a tanítóknak csak egy nagy Testvérisége van, és mindenki, aki abból jön, egyszerű nyelvet beszél.</w:t>
      </w:r>
    </w:p>
    <w:p w:rsidR="006A6576" w:rsidRDefault="006A6576" w:rsidP="001B20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Így a vallásoknak nem kellene vetélkedniük egymással vagy gyűlölniük egymást, mert ugyanabból a forrásból származnak. Annie </w:t>
      </w:r>
      <w:proofErr w:type="spellStart"/>
      <w:r>
        <w:rPr>
          <w:rFonts w:ascii="Times New Roman" w:hAnsi="Times New Roman" w:cs="Times New Roman"/>
          <w:sz w:val="24"/>
          <w:szCs w:val="24"/>
        </w:rPr>
        <w:t>Besant</w:t>
      </w:r>
      <w:proofErr w:type="spellEnd"/>
      <w:r>
        <w:rPr>
          <w:rFonts w:ascii="Times New Roman" w:hAnsi="Times New Roman" w:cs="Times New Roman"/>
          <w:sz w:val="24"/>
          <w:szCs w:val="24"/>
        </w:rPr>
        <w:t xml:space="preserve"> a </w:t>
      </w:r>
      <w:r w:rsidRPr="006A6576">
        <w:rPr>
          <w:rFonts w:ascii="Times New Roman" w:hAnsi="Times New Roman" w:cs="Times New Roman"/>
          <w:i/>
          <w:sz w:val="24"/>
          <w:szCs w:val="24"/>
        </w:rPr>
        <w:t>Vallások testvérisége</w:t>
      </w:r>
      <w:r>
        <w:rPr>
          <w:rFonts w:ascii="Times New Roman" w:hAnsi="Times New Roman" w:cs="Times New Roman"/>
          <w:sz w:val="24"/>
          <w:szCs w:val="24"/>
        </w:rPr>
        <w:t xml:space="preserve"> című könyvében ezt mondja: „</w:t>
      </w:r>
      <w:r w:rsidRPr="001572FD">
        <w:rPr>
          <w:rFonts w:ascii="Times New Roman" w:hAnsi="Times New Roman" w:cs="Times New Roman"/>
          <w:color w:val="9933FF"/>
          <w:sz w:val="24"/>
          <w:szCs w:val="24"/>
        </w:rPr>
        <w:t xml:space="preserve">Van egy valódi Vallások Testvérisége, és mindenkinek, aki tanulmányozza a világ vallásait, fel kell ismernie a tanításaik azonosságát. Egy teozófus számára minden vallás igaz, és a Bölcsesség </w:t>
      </w:r>
      <w:r w:rsidR="001572FD" w:rsidRPr="001572FD">
        <w:rPr>
          <w:rFonts w:ascii="Times New Roman" w:hAnsi="Times New Roman" w:cs="Times New Roman"/>
          <w:color w:val="9933FF"/>
          <w:sz w:val="24"/>
          <w:szCs w:val="24"/>
        </w:rPr>
        <w:t>sarja. Minden vallásnak azonos joga van minden igazságra.</w:t>
      </w:r>
      <w:r w:rsidR="001572FD">
        <w:rPr>
          <w:rFonts w:ascii="Times New Roman" w:hAnsi="Times New Roman" w:cs="Times New Roman"/>
          <w:sz w:val="24"/>
          <w:szCs w:val="24"/>
        </w:rPr>
        <w:t>”</w:t>
      </w:r>
    </w:p>
    <w:p w:rsidR="00C0753B" w:rsidRDefault="00C0753B" w:rsidP="001B20D5">
      <w:pPr>
        <w:spacing w:after="0" w:line="240" w:lineRule="auto"/>
        <w:ind w:firstLine="567"/>
        <w:jc w:val="both"/>
        <w:rPr>
          <w:rFonts w:ascii="Times New Roman" w:hAnsi="Times New Roman" w:cs="Times New Roman"/>
          <w:sz w:val="24"/>
          <w:szCs w:val="24"/>
        </w:rPr>
      </w:pPr>
      <w:bookmarkStart w:id="5" w:name="_Hlk560030"/>
      <w:r>
        <w:rPr>
          <w:rFonts w:ascii="Times New Roman" w:hAnsi="Times New Roman" w:cs="Times New Roman"/>
          <w:sz w:val="24"/>
          <w:szCs w:val="24"/>
        </w:rPr>
        <w:t xml:space="preserve">Annie </w:t>
      </w:r>
      <w:proofErr w:type="spellStart"/>
      <w:r>
        <w:rPr>
          <w:rFonts w:ascii="Times New Roman" w:hAnsi="Times New Roman" w:cs="Times New Roman"/>
          <w:sz w:val="24"/>
          <w:szCs w:val="24"/>
        </w:rPr>
        <w:t>Besantnak</w:t>
      </w:r>
      <w:proofErr w:type="spellEnd"/>
      <w:r>
        <w:rPr>
          <w:rFonts w:ascii="Times New Roman" w:hAnsi="Times New Roman" w:cs="Times New Roman"/>
          <w:sz w:val="24"/>
          <w:szCs w:val="24"/>
        </w:rPr>
        <w:t xml:space="preserve"> volt egy víziója</w:t>
      </w:r>
      <w:r w:rsidR="00F1570C">
        <w:rPr>
          <w:rFonts w:ascii="Times New Roman" w:hAnsi="Times New Roman" w:cs="Times New Roman"/>
          <w:sz w:val="24"/>
          <w:szCs w:val="24"/>
        </w:rPr>
        <w:t>, hogy az emberiség és a vallások két testvériségéből fog összeolvadni egy világvallás, amely a miszticizmuson fog alapulni. Misztikus az a személy, aki Istent önmagában találja meg, és tudja, hogy a szellemi tudata egy a többiek szellemi tudatával, és hogy csak Egy Örök Élet létezik mindenki számára. Ez az IGAZSÁG minden élet, minden vallás és hit mögött.</w:t>
      </w:r>
    </w:p>
    <w:p w:rsidR="00F1570C" w:rsidRDefault="00FC0E31" w:rsidP="001B20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FC0E31">
        <w:rPr>
          <w:rFonts w:ascii="Times New Roman" w:hAnsi="Times New Roman" w:cs="Times New Roman"/>
          <w:color w:val="9933FF"/>
          <w:sz w:val="24"/>
          <w:szCs w:val="24"/>
        </w:rPr>
        <w:t>A Teozófiai Társulatot választottuk ki az emberiség jövendő vallásainak sarokköveként</w:t>
      </w:r>
      <w:r>
        <w:rPr>
          <w:rFonts w:ascii="Times New Roman" w:hAnsi="Times New Roman" w:cs="Times New Roman"/>
          <w:sz w:val="24"/>
          <w:szCs w:val="24"/>
        </w:rPr>
        <w:t>”. Ezt a kijelentést a Maha Chohan tette az A.P. Sinnett-</w:t>
      </w:r>
      <w:proofErr w:type="spellStart"/>
      <w:r>
        <w:rPr>
          <w:rFonts w:ascii="Times New Roman" w:hAnsi="Times New Roman" w:cs="Times New Roman"/>
          <w:sz w:val="24"/>
          <w:szCs w:val="24"/>
        </w:rPr>
        <w:t>nek</w:t>
      </w:r>
      <w:proofErr w:type="spellEnd"/>
      <w:r>
        <w:rPr>
          <w:rFonts w:ascii="Times New Roman" w:hAnsi="Times New Roman" w:cs="Times New Roman"/>
          <w:sz w:val="24"/>
          <w:szCs w:val="24"/>
        </w:rPr>
        <w:t xml:space="preserve"> írt levelében, 1881-ben.</w:t>
      </w:r>
    </w:p>
    <w:p w:rsidR="00B47550" w:rsidRDefault="00FC0E31" w:rsidP="007874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Mesterek határozottan kijelentik: </w:t>
      </w:r>
      <w:r w:rsidR="00EF08FA">
        <w:rPr>
          <w:rFonts w:ascii="Times New Roman" w:hAnsi="Times New Roman" w:cs="Times New Roman"/>
          <w:sz w:val="24"/>
          <w:szCs w:val="24"/>
        </w:rPr>
        <w:t>„</w:t>
      </w:r>
      <w:r w:rsidR="0078745D" w:rsidRPr="0078745D">
        <w:rPr>
          <w:rFonts w:ascii="Times New Roman" w:hAnsi="Times New Roman" w:cs="Times New Roman"/>
          <w:color w:val="9933FF"/>
          <w:sz w:val="24"/>
          <w:szCs w:val="24"/>
        </w:rPr>
        <w:t>Neki, a Teozófiai Társulatnak nincs egyetlen terjesztendő vallása, nincs támogatandó hite, csak egyedül az igazság, és semmi nem téríthet el ettől, amit mi a kötelességünk útjának tekintünk, és amiért minden feláldozunk. A jelmondatunk az örökkévalóságnak szól: Nincs magasztosabb vallás az igazságnál.</w:t>
      </w:r>
      <w:r w:rsidR="0078745D">
        <w:rPr>
          <w:rFonts w:ascii="Times New Roman" w:hAnsi="Times New Roman" w:cs="Times New Roman"/>
          <w:sz w:val="24"/>
          <w:szCs w:val="24"/>
        </w:rPr>
        <w:t>”</w:t>
      </w:r>
    </w:p>
    <w:bookmarkEnd w:id="5"/>
    <w:p w:rsidR="0078745D" w:rsidRDefault="0078745D" w:rsidP="0078745D">
      <w:pPr>
        <w:spacing w:after="0" w:line="240" w:lineRule="auto"/>
        <w:ind w:firstLine="567"/>
        <w:jc w:val="both"/>
        <w:rPr>
          <w:rFonts w:ascii="Times New Roman" w:hAnsi="Times New Roman" w:cs="Times New Roman"/>
          <w:sz w:val="24"/>
          <w:szCs w:val="24"/>
        </w:rPr>
      </w:pPr>
    </w:p>
    <w:p w:rsidR="0078745D" w:rsidRDefault="0078745D" w:rsidP="0078745D">
      <w:pPr>
        <w:spacing w:after="0" w:line="240" w:lineRule="auto"/>
        <w:jc w:val="center"/>
        <w:rPr>
          <w:rFonts w:ascii="Times New Roman" w:hAnsi="Times New Roman" w:cs="Times New Roman"/>
          <w:b/>
          <w:sz w:val="32"/>
          <w:szCs w:val="24"/>
        </w:rPr>
      </w:pPr>
      <w:bookmarkStart w:id="6" w:name="_Hlk638576"/>
      <w:r>
        <w:rPr>
          <w:rFonts w:ascii="Times New Roman" w:hAnsi="Times New Roman" w:cs="Times New Roman"/>
          <w:b/>
          <w:sz w:val="32"/>
          <w:szCs w:val="24"/>
        </w:rPr>
        <w:t>Az egyetemes testvériség</w:t>
      </w:r>
    </w:p>
    <w:p w:rsidR="003B30CC" w:rsidRPr="003B30CC" w:rsidRDefault="003B30CC" w:rsidP="003B30CC">
      <w:pPr>
        <w:spacing w:after="0" w:line="240" w:lineRule="auto"/>
        <w:ind w:firstLine="567"/>
        <w:jc w:val="center"/>
        <w:rPr>
          <w:rFonts w:ascii="Times New Roman" w:hAnsi="Times New Roman" w:cs="Times New Roman"/>
          <w:sz w:val="24"/>
          <w:szCs w:val="24"/>
        </w:rPr>
      </w:pPr>
    </w:p>
    <w:p w:rsidR="0078745D" w:rsidRDefault="00DE6FF3" w:rsidP="007874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Azt mondják nekünk: „</w:t>
      </w:r>
      <w:r w:rsidRPr="003B30CC">
        <w:rPr>
          <w:rFonts w:ascii="Times New Roman" w:hAnsi="Times New Roman" w:cs="Times New Roman"/>
          <w:color w:val="9933FF"/>
          <w:sz w:val="24"/>
          <w:szCs w:val="24"/>
        </w:rPr>
        <w:t>A</w:t>
      </w:r>
      <w:r w:rsidR="003B30CC" w:rsidRPr="003B30CC">
        <w:rPr>
          <w:rFonts w:ascii="Times New Roman" w:hAnsi="Times New Roman" w:cs="Times New Roman"/>
          <w:color w:val="9933FF"/>
          <w:sz w:val="24"/>
          <w:szCs w:val="24"/>
        </w:rPr>
        <w:t>z egyetemes testvériség szellemi dolog, és egyedül a szellemi érzékelés képes megismerni.</w:t>
      </w:r>
      <w:r w:rsidR="003B30CC">
        <w:rPr>
          <w:rFonts w:ascii="Times New Roman" w:hAnsi="Times New Roman" w:cs="Times New Roman"/>
          <w:sz w:val="24"/>
          <w:szCs w:val="24"/>
        </w:rPr>
        <w:t>”</w:t>
      </w:r>
    </w:p>
    <w:p w:rsidR="003B30CC" w:rsidRDefault="003B30CC" w:rsidP="007874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késői XIX. században </w:t>
      </w:r>
      <w:r w:rsidR="00532FDB">
        <w:rPr>
          <w:rFonts w:ascii="Times New Roman" w:hAnsi="Times New Roman" w:cs="Times New Roman"/>
          <w:sz w:val="24"/>
          <w:szCs w:val="24"/>
        </w:rPr>
        <w:t xml:space="preserve">egy egyetemes testvériség </w:t>
      </w:r>
      <w:r w:rsidR="003155EB">
        <w:rPr>
          <w:rFonts w:ascii="Times New Roman" w:hAnsi="Times New Roman" w:cs="Times New Roman"/>
          <w:sz w:val="24"/>
          <w:szCs w:val="24"/>
        </w:rPr>
        <w:t>elképzelését egyes emberek számára nehéz lehetett megérteni.</w:t>
      </w:r>
      <w:r w:rsidR="00714C06">
        <w:rPr>
          <w:rFonts w:ascii="Times New Roman" w:hAnsi="Times New Roman" w:cs="Times New Roman"/>
          <w:sz w:val="24"/>
          <w:szCs w:val="24"/>
        </w:rPr>
        <w:t xml:space="preserve"> Olyan időszak volt ez Amerikában, </w:t>
      </w:r>
      <w:r w:rsidR="00392640">
        <w:rPr>
          <w:rFonts w:ascii="Times New Roman" w:hAnsi="Times New Roman" w:cs="Times New Roman"/>
          <w:sz w:val="24"/>
          <w:szCs w:val="24"/>
        </w:rPr>
        <w:t>amikor a rabszolgaság hivatalosan éppen csak véget ért 1865. december 6-án. Indiában a kasztrendszer azt jelentette, hogy a legalsóbb kasztba tartozóknak nem volt esélyük előbbre jutni, és a viktoriánus Britanniában egy férjes asszony a férje tulajdona volt, és minden pénz, amit esetleg a házasságba hozott, most már a férjéé volt. A válást követően az asszonynak nem volt joga semmilyen pénzre, és minden gyereket elvettek tőle. Úgy látszott, az asszony volt a bűnös fél, és így semmilyen joga nem volt.</w:t>
      </w:r>
    </w:p>
    <w:p w:rsidR="00392640" w:rsidRDefault="00392640" w:rsidP="007874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szárnyát bontogató Teozófiai Társulatnak ezért sok előítéletet kellett legyőznie. H.P.B.-</w:t>
      </w:r>
      <w:proofErr w:type="spellStart"/>
      <w:r>
        <w:rPr>
          <w:rFonts w:ascii="Times New Roman" w:hAnsi="Times New Roman" w:cs="Times New Roman"/>
          <w:sz w:val="24"/>
          <w:szCs w:val="24"/>
        </w:rPr>
        <w:t>nek</w:t>
      </w:r>
      <w:proofErr w:type="spellEnd"/>
      <w:r>
        <w:rPr>
          <w:rFonts w:ascii="Times New Roman" w:hAnsi="Times New Roman" w:cs="Times New Roman"/>
          <w:sz w:val="24"/>
          <w:szCs w:val="24"/>
        </w:rPr>
        <w:t xml:space="preserve"> ezért a </w:t>
      </w:r>
      <w:r w:rsidRPr="00392640">
        <w:rPr>
          <w:rFonts w:ascii="Times New Roman" w:hAnsi="Times New Roman" w:cs="Times New Roman"/>
          <w:i/>
          <w:sz w:val="24"/>
          <w:szCs w:val="24"/>
        </w:rPr>
        <w:t>Kulcs a teozófiához</w:t>
      </w:r>
      <w:r>
        <w:rPr>
          <w:rFonts w:ascii="Times New Roman" w:hAnsi="Times New Roman" w:cs="Times New Roman"/>
          <w:sz w:val="24"/>
          <w:szCs w:val="24"/>
        </w:rPr>
        <w:t xml:space="preserve"> című könyvében sok mondanivalója volt a témában</w:t>
      </w:r>
      <w:r w:rsidR="006E5096">
        <w:rPr>
          <w:rFonts w:ascii="Times New Roman" w:hAnsi="Times New Roman" w:cs="Times New Roman"/>
          <w:sz w:val="24"/>
          <w:szCs w:val="24"/>
        </w:rPr>
        <w:t>.</w:t>
      </w:r>
    </w:p>
    <w:bookmarkEnd w:id="6"/>
    <w:p w:rsidR="006E5096" w:rsidRDefault="006E5096" w:rsidP="0078745D">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A kérdező kérdése: „</w:t>
      </w:r>
      <w:r w:rsidRPr="006E5096">
        <w:rPr>
          <w:rFonts w:ascii="Times New Roman" w:hAnsi="Times New Roman" w:cs="Times New Roman"/>
          <w:color w:val="9933FF"/>
          <w:sz w:val="24"/>
        </w:rPr>
        <w:t>Akkor hogyan kell a teozófiai alapelveket alkalmazni ahhoz, hogy ezt a társadalmi együttműködést ösztönözni lehessen, és hogy a társadalmi fejlődés érdekében valódi erőfeszítések történjenek?</w:t>
      </w:r>
      <w:r>
        <w:rPr>
          <w:rFonts w:ascii="Times New Roman" w:hAnsi="Times New Roman" w:cs="Times New Roman"/>
          <w:sz w:val="24"/>
        </w:rPr>
        <w:t>”</w:t>
      </w:r>
    </w:p>
    <w:p w:rsidR="006E5096" w:rsidRDefault="006E5096" w:rsidP="0078745D">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A teozófus válasza: „</w:t>
      </w:r>
      <w:r w:rsidRPr="006E5096">
        <w:rPr>
          <w:rFonts w:ascii="Times New Roman" w:hAnsi="Times New Roman" w:cs="Times New Roman"/>
          <w:color w:val="9933FF"/>
          <w:sz w:val="24"/>
        </w:rPr>
        <w:t>Röviden hadd emlékeztessem, hogy mik ezek az alapelvek: az Egyetemes Egység és okiság, az emberi szolidaritás, a karma törvénye és a reinkarnáció. Ez annak az aranyláncnak a négy láncszeme, aminek össze kell kötnie az emberiséget egyetlen családba, egyetlen Egyetemes Testvériségbe.</w:t>
      </w:r>
      <w:r>
        <w:rPr>
          <w:rFonts w:ascii="Times New Roman" w:hAnsi="Times New Roman" w:cs="Times New Roman"/>
          <w:sz w:val="24"/>
        </w:rPr>
        <w:t>”</w:t>
      </w:r>
    </w:p>
    <w:p w:rsidR="00D35B51" w:rsidRDefault="00D35B51" w:rsidP="0078745D">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H.P.B. azzal folytatja, hogy leírja a különbséget</w:t>
      </w:r>
      <w:r w:rsidR="00FF6EE8">
        <w:rPr>
          <w:rFonts w:ascii="Times New Roman" w:hAnsi="Times New Roman" w:cs="Times New Roman"/>
          <w:sz w:val="24"/>
          <w:szCs w:val="24"/>
        </w:rPr>
        <w:t xml:space="preserve"> a gazdagok és a szegények között, valamint a társadalmi igazságtalanságokat, amik abban az időben uralkodtak. Ezt mondja a kérdezőnek: „</w:t>
      </w:r>
      <w:r w:rsidR="00FF6EE8" w:rsidRPr="00FF6EE8">
        <w:rPr>
          <w:rFonts w:ascii="Times New Roman" w:hAnsi="Times New Roman" w:cs="Times New Roman"/>
          <w:color w:val="9933FF"/>
          <w:sz w:val="24"/>
        </w:rPr>
        <w:t xml:space="preserve">Ha az emberi tevékenység visszahat mindenki életére, és ez igaz tudományos elképzelés, akkor csak valamennyi férfi fivérré és valamennyi nő nővérré válása, és a mindennapi életükben a valódi testvériség gyakorlása az, amivel valaha is elérhető az igazi emberi szolidaritás, </w:t>
      </w:r>
      <w:r w:rsidR="00FF6EE8" w:rsidRPr="00FF6EE8">
        <w:rPr>
          <w:rFonts w:ascii="Times New Roman" w:hAnsi="Times New Roman" w:cs="Times New Roman"/>
          <w:color w:val="9933FF"/>
          <w:sz w:val="24"/>
        </w:rPr>
        <w:lastRenderedPageBreak/>
        <w:t xml:space="preserve">amely a faj felemelkedésének gyökerénél húzódik. Ez a tevékenység és kölcsönhatás, ez a testvériség az, amelyben mindenkinek mindenki másért kell élnie, és amely az alapvető teozófiai alapelvek egyike, amihez minden </w:t>
      </w:r>
      <w:proofErr w:type="spellStart"/>
      <w:r w:rsidR="00FF6EE8" w:rsidRPr="00FF6EE8">
        <w:rPr>
          <w:rFonts w:ascii="Times New Roman" w:hAnsi="Times New Roman" w:cs="Times New Roman"/>
          <w:color w:val="9933FF"/>
          <w:sz w:val="24"/>
        </w:rPr>
        <w:t>teozófusnak</w:t>
      </w:r>
      <w:proofErr w:type="spellEnd"/>
      <w:r w:rsidR="00FF6EE8" w:rsidRPr="00FF6EE8">
        <w:rPr>
          <w:rFonts w:ascii="Times New Roman" w:hAnsi="Times New Roman" w:cs="Times New Roman"/>
          <w:color w:val="9933FF"/>
          <w:sz w:val="24"/>
        </w:rPr>
        <w:t xml:space="preserve"> elkötelezettnek kell lennie, nemcsak tanítani róla, hanem végre is hajtani az egyéni életében.</w:t>
      </w:r>
      <w:r w:rsidR="00FF6EE8">
        <w:rPr>
          <w:rFonts w:ascii="Times New Roman" w:hAnsi="Times New Roman" w:cs="Times New Roman"/>
          <w:sz w:val="24"/>
        </w:rPr>
        <w:t>”</w:t>
      </w:r>
    </w:p>
    <w:p w:rsidR="00FF6EE8" w:rsidRDefault="00FF6EE8" w:rsidP="00FF6EE8">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Majd így folytatja: „</w:t>
      </w:r>
      <w:r w:rsidRPr="00FF6EE8">
        <w:rPr>
          <w:rFonts w:ascii="Times New Roman" w:hAnsi="Times New Roman" w:cs="Times New Roman"/>
          <w:color w:val="9933FF"/>
          <w:sz w:val="24"/>
        </w:rPr>
        <w:t xml:space="preserve">A haladás csak és kizárólag a nemesebb tulajdonságok fejlődésével érhető el… Minden elképzelhető esetben neki magának [a </w:t>
      </w:r>
      <w:proofErr w:type="spellStart"/>
      <w:r w:rsidRPr="00FF6EE8">
        <w:rPr>
          <w:rFonts w:ascii="Times New Roman" w:hAnsi="Times New Roman" w:cs="Times New Roman"/>
          <w:color w:val="9933FF"/>
          <w:sz w:val="24"/>
        </w:rPr>
        <w:t>teozófusnak</w:t>
      </w:r>
      <w:proofErr w:type="spellEnd"/>
      <w:r w:rsidRPr="00FF6EE8">
        <w:rPr>
          <w:rFonts w:ascii="Times New Roman" w:hAnsi="Times New Roman" w:cs="Times New Roman"/>
          <w:color w:val="9933FF"/>
          <w:sz w:val="24"/>
        </w:rPr>
        <w:t>] kell lennie a szellemi tevékenység egyik központjának, és belőle, a saját mindennapi életéből kell kisugározniuk azoknak a magasabb erőknek, amik egyedül feléleszthetik embertársait.</w:t>
      </w:r>
      <w:r>
        <w:rPr>
          <w:rFonts w:ascii="Times New Roman" w:hAnsi="Times New Roman" w:cs="Times New Roman"/>
          <w:sz w:val="24"/>
        </w:rPr>
        <w:t>”</w:t>
      </w:r>
    </w:p>
    <w:p w:rsidR="00FF6EE8" w:rsidRDefault="000452D5" w:rsidP="00FF6EE8">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Chicago-i </w:t>
      </w:r>
      <w:r w:rsidR="003A37B5">
        <w:rPr>
          <w:rFonts w:ascii="Times New Roman" w:hAnsi="Times New Roman" w:cs="Times New Roman"/>
          <w:sz w:val="24"/>
        </w:rPr>
        <w:t xml:space="preserve">Világkiállításon 1893-ban a Teozófiai Társulat részt vett a Vallások I. Világparlamentén szeptember 11. és 17. között. Az alapító-elnök, </w:t>
      </w:r>
      <w:proofErr w:type="spellStart"/>
      <w:r w:rsidR="003A37B5">
        <w:rPr>
          <w:rFonts w:ascii="Times New Roman" w:hAnsi="Times New Roman" w:cs="Times New Roman"/>
          <w:sz w:val="24"/>
        </w:rPr>
        <w:t>Olcott</w:t>
      </w:r>
      <w:proofErr w:type="spellEnd"/>
      <w:r w:rsidR="003A37B5">
        <w:rPr>
          <w:rFonts w:ascii="Times New Roman" w:hAnsi="Times New Roman" w:cs="Times New Roman"/>
          <w:sz w:val="24"/>
        </w:rPr>
        <w:t xml:space="preserve"> ezredes távollétében, aki éppen Indiában volt, W.Q. </w:t>
      </w:r>
      <w:proofErr w:type="spellStart"/>
      <w:r w:rsidR="003A37B5">
        <w:rPr>
          <w:rFonts w:ascii="Times New Roman" w:hAnsi="Times New Roman" w:cs="Times New Roman"/>
          <w:sz w:val="24"/>
        </w:rPr>
        <w:t>Judge</w:t>
      </w:r>
      <w:proofErr w:type="spellEnd"/>
      <w:r w:rsidR="003A37B5">
        <w:rPr>
          <w:rFonts w:ascii="Times New Roman" w:hAnsi="Times New Roman" w:cs="Times New Roman"/>
          <w:sz w:val="24"/>
        </w:rPr>
        <w:t xml:space="preserve"> alelnök volt a teozófiai kongresszus állandó levezető elnöke. akinek az eszméiről és alapelveiről szóló előadása egyre nagyobb hallgatóságot vonzott.</w:t>
      </w:r>
    </w:p>
    <w:p w:rsidR="003A37B5" w:rsidRDefault="008D22B3" w:rsidP="00FF6EE8">
      <w:pPr>
        <w:spacing w:after="0" w:line="240" w:lineRule="auto"/>
        <w:ind w:firstLine="567"/>
        <w:jc w:val="both"/>
        <w:rPr>
          <w:rFonts w:ascii="Times New Roman" w:hAnsi="Times New Roman" w:cs="Times New Roman"/>
          <w:sz w:val="24"/>
        </w:rPr>
      </w:pPr>
      <w:proofErr w:type="spellStart"/>
      <w:r>
        <w:rPr>
          <w:rFonts w:ascii="Times New Roman" w:hAnsi="Times New Roman" w:cs="Times New Roman"/>
          <w:sz w:val="24"/>
        </w:rPr>
        <w:t>Ju</w:t>
      </w:r>
      <w:r w:rsidR="00B05A7F">
        <w:rPr>
          <w:rFonts w:ascii="Times New Roman" w:hAnsi="Times New Roman" w:cs="Times New Roman"/>
          <w:sz w:val="24"/>
        </w:rPr>
        <w:t>d</w:t>
      </w:r>
      <w:r>
        <w:rPr>
          <w:rFonts w:ascii="Times New Roman" w:hAnsi="Times New Roman" w:cs="Times New Roman"/>
          <w:sz w:val="24"/>
        </w:rPr>
        <w:t>ge</w:t>
      </w:r>
      <w:proofErr w:type="spellEnd"/>
      <w:r>
        <w:rPr>
          <w:rFonts w:ascii="Times New Roman" w:hAnsi="Times New Roman" w:cs="Times New Roman"/>
          <w:sz w:val="24"/>
        </w:rPr>
        <w:t xml:space="preserve"> </w:t>
      </w:r>
      <w:r w:rsidR="00B05A7F">
        <w:rPr>
          <w:rFonts w:ascii="Times New Roman" w:hAnsi="Times New Roman" w:cs="Times New Roman"/>
          <w:sz w:val="24"/>
        </w:rPr>
        <w:t>az „</w:t>
      </w:r>
      <w:r w:rsidR="00B05A7F" w:rsidRPr="00B05A7F">
        <w:rPr>
          <w:rFonts w:ascii="Times New Roman" w:hAnsi="Times New Roman" w:cs="Times New Roman"/>
          <w:i/>
          <w:sz w:val="24"/>
        </w:rPr>
        <w:t>Egyetemes testvériség – a természet ténye</w:t>
      </w:r>
      <w:r w:rsidR="00B05A7F">
        <w:rPr>
          <w:rFonts w:ascii="Times New Roman" w:hAnsi="Times New Roman" w:cs="Times New Roman"/>
          <w:sz w:val="24"/>
        </w:rPr>
        <w:t>” című előadását annak elmondásával kezdte, hogy felkérték, az egyetemes testvériségről természeti tényként beszéljen, nem pedig elméletként, nem utópista álomként, hanem létező dologként. Ez az, amit mondott:</w:t>
      </w:r>
    </w:p>
    <w:p w:rsidR="00B05A7F" w:rsidRDefault="00B05A7F" w:rsidP="00FF6EE8">
      <w:pPr>
        <w:spacing w:after="0" w:line="240" w:lineRule="auto"/>
        <w:ind w:firstLine="567"/>
        <w:jc w:val="both"/>
        <w:rPr>
          <w:rFonts w:ascii="Times New Roman" w:hAnsi="Times New Roman" w:cs="Times New Roman"/>
          <w:sz w:val="24"/>
        </w:rPr>
      </w:pPr>
      <w:r>
        <w:rPr>
          <w:rFonts w:ascii="Times New Roman" w:hAnsi="Times New Roman" w:cs="Times New Roman"/>
          <w:sz w:val="24"/>
        </w:rPr>
        <w:t>„</w:t>
      </w:r>
      <w:r w:rsidRPr="00FF56BF">
        <w:rPr>
          <w:rFonts w:ascii="Times New Roman" w:hAnsi="Times New Roman" w:cs="Times New Roman"/>
          <w:color w:val="9933FF"/>
          <w:sz w:val="24"/>
        </w:rPr>
        <w:t xml:space="preserve">A teozófus, aki valamennyit tud az életről, kitart amellett, hogy az egyetemes testvériség nem puszta elmélet. Egy tény, egy élő, örökké jelenvaló tény, ami alól egyetlen nemzet sem tudja kivonni magát… Ez egy gyönyörű tanítás. </w:t>
      </w:r>
      <w:r w:rsidR="00D544CB" w:rsidRPr="00FF56BF">
        <w:rPr>
          <w:rFonts w:ascii="Times New Roman" w:hAnsi="Times New Roman" w:cs="Times New Roman"/>
          <w:color w:val="9933FF"/>
          <w:sz w:val="24"/>
        </w:rPr>
        <w:t>Ez a Teozófiai Társulat egyetlen tanítása, az</w:t>
      </w:r>
      <w:r w:rsidR="00BD21C9" w:rsidRPr="00FF56BF">
        <w:rPr>
          <w:rFonts w:ascii="Times New Roman" w:hAnsi="Times New Roman" w:cs="Times New Roman"/>
          <w:color w:val="9933FF"/>
          <w:sz w:val="24"/>
        </w:rPr>
        <w:t xml:space="preserve"> egyetlen dolog, aminak aláírására kérünk mindenkit. Az oka, hogy nem terjedt el a gyakorlatban</w:t>
      </w:r>
      <w:r w:rsidR="00016F28" w:rsidRPr="00FF56BF">
        <w:rPr>
          <w:rFonts w:ascii="Times New Roman" w:hAnsi="Times New Roman" w:cs="Times New Roman"/>
          <w:color w:val="9933FF"/>
          <w:sz w:val="24"/>
        </w:rPr>
        <w:t xml:space="preserve"> az, hogy szívből elutasítják. Csak gondolják meg, miért! Ha Chicago-ban, az USA-ban mindenki úgy cselekedne, ahogyan Jézus mondta, ahogyan Buddha mondta, ahogyan Konfucius mondta, ahogyan a világ minden nagy erkölcsi tanítója mondta: „Tedd azt másokkal, amit szeretnél, hogy mások tegyenek veled”, akkor lenne-e szükség jogszabályokra és rendőrökre ebben a parkban, </w:t>
      </w:r>
      <w:r w:rsidR="00FF56BF" w:rsidRPr="00FF56BF">
        <w:rPr>
          <w:rFonts w:ascii="Times New Roman" w:hAnsi="Times New Roman" w:cs="Times New Roman"/>
          <w:color w:val="9933FF"/>
          <w:sz w:val="24"/>
        </w:rPr>
        <w:t>ahogyan mostanában van? Nem.</w:t>
      </w:r>
      <w:r w:rsidR="00FF56BF">
        <w:rPr>
          <w:rFonts w:ascii="Times New Roman" w:hAnsi="Times New Roman" w:cs="Times New Roman"/>
          <w:sz w:val="24"/>
        </w:rPr>
        <w:t>”</w:t>
      </w:r>
    </w:p>
    <w:p w:rsidR="00FF56BF" w:rsidRDefault="00FF56BF" w:rsidP="00FF6EE8">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Ezekkel a szavakkal fejezte be: </w:t>
      </w:r>
      <w:r w:rsidR="00F36DBA">
        <w:rPr>
          <w:rFonts w:ascii="Times New Roman" w:hAnsi="Times New Roman" w:cs="Times New Roman"/>
          <w:sz w:val="24"/>
        </w:rPr>
        <w:t>„</w:t>
      </w:r>
      <w:r w:rsidR="00F36DBA" w:rsidRPr="00D60CA7">
        <w:rPr>
          <w:rFonts w:ascii="Times New Roman" w:hAnsi="Times New Roman" w:cs="Times New Roman"/>
          <w:color w:val="9933FF"/>
          <w:sz w:val="24"/>
        </w:rPr>
        <w:t>Befejezésül arra kérem önöket, hogy szeressék az egész emberiséget, emlékezzenek arra, amit mondok, és akár keresztények, ateisták, zsidók, pogányok vagy teozófusok, próbálják meg gyakorolni az egyetemes testvériséget, ami minden ember egyetemes kötelessége.</w:t>
      </w:r>
      <w:r w:rsidR="00F36DBA">
        <w:rPr>
          <w:rFonts w:ascii="Times New Roman" w:hAnsi="Times New Roman" w:cs="Times New Roman"/>
          <w:sz w:val="24"/>
        </w:rPr>
        <w:t>”</w:t>
      </w:r>
    </w:p>
    <w:p w:rsidR="00F36DBA" w:rsidRDefault="00D60CA7" w:rsidP="00FF6EE8">
      <w:pPr>
        <w:spacing w:after="0" w:line="240" w:lineRule="auto"/>
        <w:ind w:firstLine="567"/>
        <w:jc w:val="both"/>
        <w:rPr>
          <w:rFonts w:ascii="Times New Roman" w:hAnsi="Times New Roman" w:cs="Times New Roman"/>
          <w:sz w:val="24"/>
        </w:rPr>
      </w:pPr>
      <w:r>
        <w:rPr>
          <w:rFonts w:ascii="Times New Roman" w:hAnsi="Times New Roman" w:cs="Times New Roman"/>
          <w:sz w:val="24"/>
        </w:rPr>
        <w:t>Az amerikai közgyűléshez 1888. áprilisban írt levelében H.P.B. tett néhány jelentős kijelentést: „</w:t>
      </w:r>
      <w:r w:rsidRPr="00D45020">
        <w:rPr>
          <w:rFonts w:ascii="Times New Roman" w:hAnsi="Times New Roman" w:cs="Times New Roman"/>
          <w:color w:val="9933FF"/>
          <w:sz w:val="24"/>
        </w:rPr>
        <w:t xml:space="preserve">Ezt soha nem szabad elfelejteni, vagy a következő tényen </w:t>
      </w:r>
      <w:proofErr w:type="spellStart"/>
      <w:r w:rsidRPr="00D45020">
        <w:rPr>
          <w:rFonts w:ascii="Times New Roman" w:hAnsi="Times New Roman" w:cs="Times New Roman"/>
          <w:color w:val="9933FF"/>
          <w:sz w:val="24"/>
        </w:rPr>
        <w:t>átsiklani</w:t>
      </w:r>
      <w:proofErr w:type="spellEnd"/>
      <w:r w:rsidRPr="00D45020">
        <w:rPr>
          <w:rFonts w:ascii="Times New Roman" w:hAnsi="Times New Roman" w:cs="Times New Roman"/>
          <w:color w:val="9933FF"/>
          <w:sz w:val="24"/>
        </w:rPr>
        <w:t>. Azon a napon, amikor a teozófia teljesíti legszentebb és legfontosabb küldetését,</w:t>
      </w:r>
      <w:r w:rsidR="00D45020" w:rsidRPr="00D45020">
        <w:rPr>
          <w:rFonts w:ascii="Times New Roman" w:hAnsi="Times New Roman" w:cs="Times New Roman"/>
          <w:color w:val="9933FF"/>
          <w:sz w:val="24"/>
        </w:rPr>
        <w:t xml:space="preserve"> nevezetesen, hogy egyesíti minden nemzet emberének a családját testvéri szeretetben és tisztán emberbaráti és nem önző indítékokból végzett munka felé hajolva, csak azon a napon fog a teozófia fog válni magasabbá, mint bármely névleges emberi testvériség.</w:t>
      </w:r>
      <w:r w:rsidR="00D45020">
        <w:rPr>
          <w:rFonts w:ascii="Times New Roman" w:hAnsi="Times New Roman" w:cs="Times New Roman"/>
          <w:sz w:val="24"/>
        </w:rPr>
        <w:t>”</w:t>
      </w:r>
    </w:p>
    <w:p w:rsidR="00D45020" w:rsidRDefault="00FD4AFF" w:rsidP="00FF6EE8">
      <w:pPr>
        <w:spacing w:after="0" w:line="240" w:lineRule="auto"/>
        <w:ind w:firstLine="567"/>
        <w:jc w:val="both"/>
        <w:rPr>
          <w:rFonts w:ascii="Times New Roman" w:hAnsi="Times New Roman" w:cs="Times New Roman"/>
          <w:sz w:val="24"/>
        </w:rPr>
      </w:pPr>
      <w:r>
        <w:rPr>
          <w:rFonts w:ascii="Times New Roman" w:hAnsi="Times New Roman" w:cs="Times New Roman"/>
          <w:sz w:val="24"/>
        </w:rPr>
        <w:t>H.P.B. ezt is mondta: „</w:t>
      </w:r>
      <w:r w:rsidR="003E6AB2" w:rsidRPr="003E6AB2">
        <w:rPr>
          <w:rFonts w:ascii="Times New Roman" w:hAnsi="Times New Roman" w:cs="Times New Roman"/>
          <w:color w:val="9933FF"/>
          <w:sz w:val="24"/>
        </w:rPr>
        <w:t>Ha a Társulatban minden tag megelégedne azzal, hogy egy jóra törő személytelen erő lenne, amely nem törődik a dicsérettel vagy vádaskodással mindaddig, amíg elősegíti a testvériség célját, a megtett fejlődés bámulatba ejtené a világot, és kihúzná a Társulat bárkáját a veszélyes vizekről.</w:t>
      </w:r>
      <w:r w:rsidR="003E6AB2">
        <w:rPr>
          <w:rFonts w:ascii="Times New Roman" w:hAnsi="Times New Roman" w:cs="Times New Roman"/>
          <w:sz w:val="24"/>
        </w:rPr>
        <w:t>” (</w:t>
      </w:r>
      <w:r w:rsidR="003E6AB2" w:rsidRPr="003E6AB2">
        <w:rPr>
          <w:rFonts w:ascii="Times New Roman" w:hAnsi="Times New Roman" w:cs="Times New Roman"/>
          <w:i/>
          <w:sz w:val="24"/>
        </w:rPr>
        <w:t>CW. XIII. 172-3 old.</w:t>
      </w:r>
      <w:r w:rsidR="003E6AB2">
        <w:rPr>
          <w:rFonts w:ascii="Times New Roman" w:hAnsi="Times New Roman" w:cs="Times New Roman"/>
          <w:sz w:val="24"/>
        </w:rPr>
        <w:t>)</w:t>
      </w:r>
    </w:p>
    <w:p w:rsidR="003E6AB2" w:rsidRDefault="00FC6C7B" w:rsidP="00FF6EE8">
      <w:pPr>
        <w:spacing w:after="0" w:line="240" w:lineRule="auto"/>
        <w:ind w:firstLine="567"/>
        <w:jc w:val="both"/>
        <w:rPr>
          <w:rFonts w:ascii="Times New Roman" w:hAnsi="Times New Roman" w:cs="Times New Roman"/>
          <w:sz w:val="24"/>
        </w:rPr>
      </w:pPr>
      <w:r>
        <w:rPr>
          <w:rFonts w:ascii="Times New Roman" w:hAnsi="Times New Roman" w:cs="Times New Roman"/>
          <w:sz w:val="24"/>
        </w:rPr>
        <w:t>„</w:t>
      </w:r>
      <w:r w:rsidRPr="00B13BA2">
        <w:rPr>
          <w:rFonts w:ascii="Times New Roman" w:hAnsi="Times New Roman" w:cs="Times New Roman"/>
          <w:color w:val="9933FF"/>
          <w:sz w:val="24"/>
        </w:rPr>
        <w:t xml:space="preserve">Az „egyetemes testvériség” fogalma nem haszontalan kifejezés. Ez az egyedüli biztonságos alap egy egyetemes erkölcs számára. </w:t>
      </w:r>
      <w:r w:rsidR="00B13BA2" w:rsidRPr="00B13BA2">
        <w:rPr>
          <w:rFonts w:ascii="Times New Roman" w:hAnsi="Times New Roman" w:cs="Times New Roman"/>
          <w:color w:val="9933FF"/>
          <w:sz w:val="24"/>
        </w:rPr>
        <w:t>Ha egy álom lenne, legalább egy nemes álom az emberiségnek, és a valódi adeptus számára igaz törekvés.</w:t>
      </w:r>
      <w:r w:rsidR="00B13BA2">
        <w:rPr>
          <w:rFonts w:ascii="Times New Roman" w:hAnsi="Times New Roman" w:cs="Times New Roman"/>
          <w:sz w:val="24"/>
        </w:rPr>
        <w:t>” (</w:t>
      </w:r>
      <w:r w:rsidR="00B13BA2" w:rsidRPr="00B13BA2">
        <w:rPr>
          <w:rFonts w:ascii="Times New Roman" w:hAnsi="Times New Roman" w:cs="Times New Roman"/>
          <w:i/>
          <w:sz w:val="24"/>
        </w:rPr>
        <w:t>5. ML. 20. old.</w:t>
      </w:r>
      <w:r w:rsidR="00B13BA2">
        <w:rPr>
          <w:rFonts w:ascii="Times New Roman" w:hAnsi="Times New Roman" w:cs="Times New Roman"/>
          <w:sz w:val="24"/>
        </w:rPr>
        <w:t>)</w:t>
      </w:r>
    </w:p>
    <w:p w:rsidR="00B13BA2" w:rsidRDefault="00B13BA2" w:rsidP="00FF6EE8">
      <w:pPr>
        <w:spacing w:after="0" w:line="240" w:lineRule="auto"/>
        <w:ind w:firstLine="567"/>
        <w:jc w:val="both"/>
        <w:rPr>
          <w:rFonts w:ascii="Times New Roman" w:hAnsi="Times New Roman" w:cs="Times New Roman"/>
          <w:sz w:val="24"/>
        </w:rPr>
      </w:pPr>
    </w:p>
    <w:p w:rsidR="00B13BA2" w:rsidRDefault="00B13BA2" w:rsidP="00B13BA2">
      <w:pPr>
        <w:spacing w:after="0" w:line="240" w:lineRule="auto"/>
        <w:jc w:val="center"/>
        <w:rPr>
          <w:rFonts w:ascii="Times New Roman" w:hAnsi="Times New Roman" w:cs="Times New Roman"/>
          <w:b/>
          <w:sz w:val="32"/>
        </w:rPr>
      </w:pPr>
      <w:bookmarkStart w:id="7" w:name="_Hlk1187028"/>
      <w:r>
        <w:rPr>
          <w:rFonts w:ascii="Times New Roman" w:hAnsi="Times New Roman" w:cs="Times New Roman"/>
          <w:b/>
          <w:sz w:val="32"/>
        </w:rPr>
        <w:t>A testvériség jellemzői</w:t>
      </w:r>
    </w:p>
    <w:p w:rsidR="00B13BA2" w:rsidRDefault="00B13BA2" w:rsidP="00B13BA2">
      <w:pPr>
        <w:spacing w:after="0" w:line="240" w:lineRule="auto"/>
        <w:ind w:firstLine="567"/>
        <w:jc w:val="both"/>
        <w:rPr>
          <w:rFonts w:ascii="Times New Roman" w:hAnsi="Times New Roman" w:cs="Times New Roman"/>
          <w:sz w:val="24"/>
        </w:rPr>
      </w:pPr>
    </w:p>
    <w:p w:rsidR="00B13BA2" w:rsidRDefault="00B13BA2"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t>Korábban említettem, hogy a Társulat első célkitűzésének, amely „</w:t>
      </w:r>
      <w:r w:rsidRPr="00B47550">
        <w:rPr>
          <w:rFonts w:ascii="Times New Roman" w:hAnsi="Times New Roman" w:cs="Times New Roman"/>
          <w:color w:val="9933FF"/>
          <w:sz w:val="24"/>
        </w:rPr>
        <w:t>Megalkotni az emberiség egyetemes testvériségének egyik magját fajra, hitre, nemre, kasztra vagy bőrszínre való tekintet nélkül</w:t>
      </w:r>
      <w:r>
        <w:rPr>
          <w:rFonts w:ascii="Times New Roman" w:hAnsi="Times New Roman" w:cs="Times New Roman"/>
          <w:sz w:val="24"/>
        </w:rPr>
        <w:t>” egy eszmény, amit könnyű mondani, de nem annyira könnyű megélni és a gyakorlatba átültetni.</w:t>
      </w:r>
    </w:p>
    <w:p w:rsidR="00B13BA2" w:rsidRDefault="00B13BA2"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t>Tehát hogyan tudjuk megtenni? Milyen eszközöket kell használnunk és milyen tulajdonságokat kell megszereznünk? Hol kezdjük a testvériesség és a testvériség keresését?</w:t>
      </w:r>
    </w:p>
    <w:p w:rsidR="00B13BA2" w:rsidRDefault="002C53C6"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Magunkkal kell </w:t>
      </w:r>
      <w:proofErr w:type="spellStart"/>
      <w:r>
        <w:rPr>
          <w:rFonts w:ascii="Times New Roman" w:hAnsi="Times New Roman" w:cs="Times New Roman"/>
          <w:sz w:val="24"/>
        </w:rPr>
        <w:t>kezdenünk</w:t>
      </w:r>
      <w:proofErr w:type="spellEnd"/>
      <w:r>
        <w:rPr>
          <w:rFonts w:ascii="Times New Roman" w:hAnsi="Times New Roman" w:cs="Times New Roman"/>
          <w:sz w:val="24"/>
        </w:rPr>
        <w:t xml:space="preserve">. </w:t>
      </w:r>
      <w:r w:rsidR="00AA02D0">
        <w:rPr>
          <w:rFonts w:ascii="Times New Roman" w:hAnsi="Times New Roman" w:cs="Times New Roman"/>
          <w:sz w:val="24"/>
        </w:rPr>
        <w:t>Be kell ismernünk, miféle személyiségek vagyunk, és hol kell változtatnunk. Talán az életstílusunk az, amit át kell gondolnunk, vagy talán a másokhoz való hozzáállásunk önző. Önmagunkért élünk-e, és egyáltalán nem törődünk azzal, mit csinálunk és kit bántunk meg a folyamat során, ha végül elérjük, amit akarunk? Talán szerényebb és kevésbé énközpontú magatartást kell magunkévá tenni?</w:t>
      </w:r>
    </w:p>
    <w:p w:rsidR="00AA02D0" w:rsidRDefault="00AA02D0"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t>Mielőtt</w:t>
      </w:r>
      <w:r w:rsidR="00B30F4B">
        <w:rPr>
          <w:rFonts w:ascii="Times New Roman" w:hAnsi="Times New Roman" w:cs="Times New Roman"/>
          <w:sz w:val="24"/>
        </w:rPr>
        <w:t xml:space="preserve"> eggyé válhatnánk másokkal, önmagunkkal kell eggyé válnunk.</w:t>
      </w:r>
      <w:r w:rsidR="00EB4B94">
        <w:rPr>
          <w:rFonts w:ascii="Times New Roman" w:hAnsi="Times New Roman" w:cs="Times New Roman"/>
          <w:sz w:val="24"/>
        </w:rPr>
        <w:t xml:space="preserve"> Nem tudunk békét, együttérzést, szerető kedvességet nyújtani másoknak, hacsak az nincs meg belül a szívünkben, hogy azt adjuk. A belső béke elnyerésének egyedüli módja a jóga és a meditáció gyakorlása. A jóga a teozófiához hasonlóan egy filozófia, amely vezeti az igazság őszinte keresőjét.</w:t>
      </w:r>
    </w:p>
    <w:bookmarkEnd w:id="7"/>
    <w:p w:rsidR="00EB4B94" w:rsidRDefault="00EB4B94"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jógának sok különböző formája létezik, de azok, amiket javasolnék, a </w:t>
      </w:r>
      <w:proofErr w:type="spellStart"/>
      <w:r>
        <w:rPr>
          <w:rFonts w:ascii="Times New Roman" w:hAnsi="Times New Roman" w:cs="Times New Roman"/>
          <w:sz w:val="24"/>
        </w:rPr>
        <w:t>hatha</w:t>
      </w:r>
      <w:proofErr w:type="spellEnd"/>
      <w:r>
        <w:rPr>
          <w:rFonts w:ascii="Times New Roman" w:hAnsi="Times New Roman" w:cs="Times New Roman"/>
          <w:sz w:val="24"/>
        </w:rPr>
        <w:t xml:space="preserve">, a </w:t>
      </w:r>
      <w:proofErr w:type="spellStart"/>
      <w:r>
        <w:rPr>
          <w:rFonts w:ascii="Times New Roman" w:hAnsi="Times New Roman" w:cs="Times New Roman"/>
          <w:sz w:val="24"/>
        </w:rPr>
        <w:t>bhakti</w:t>
      </w:r>
      <w:proofErr w:type="spellEnd"/>
      <w:r>
        <w:rPr>
          <w:rFonts w:ascii="Times New Roman" w:hAnsi="Times New Roman" w:cs="Times New Roman"/>
          <w:sz w:val="24"/>
        </w:rPr>
        <w:t xml:space="preserve">, a karma és a </w:t>
      </w:r>
      <w:proofErr w:type="spellStart"/>
      <w:r>
        <w:rPr>
          <w:rFonts w:ascii="Times New Roman" w:hAnsi="Times New Roman" w:cs="Times New Roman"/>
          <w:sz w:val="24"/>
        </w:rPr>
        <w:t>jnana</w:t>
      </w:r>
      <w:proofErr w:type="spellEnd"/>
      <w:r>
        <w:rPr>
          <w:rFonts w:ascii="Times New Roman" w:hAnsi="Times New Roman" w:cs="Times New Roman"/>
          <w:sz w:val="24"/>
        </w:rPr>
        <w:t>.</w:t>
      </w:r>
    </w:p>
    <w:p w:rsidR="00EB4B94" w:rsidRDefault="001770E4"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w:t>
      </w:r>
      <w:proofErr w:type="spellStart"/>
      <w:r>
        <w:rPr>
          <w:rFonts w:ascii="Times New Roman" w:hAnsi="Times New Roman" w:cs="Times New Roman"/>
          <w:sz w:val="24"/>
        </w:rPr>
        <w:t>hatha</w:t>
      </w:r>
      <w:proofErr w:type="spellEnd"/>
      <w:r>
        <w:rPr>
          <w:rFonts w:ascii="Times New Roman" w:hAnsi="Times New Roman" w:cs="Times New Roman"/>
          <w:sz w:val="24"/>
        </w:rPr>
        <w:t xml:space="preserve"> jóga </w:t>
      </w:r>
      <w:proofErr w:type="spellStart"/>
      <w:r w:rsidR="006958F5">
        <w:rPr>
          <w:rFonts w:ascii="Times New Roman" w:hAnsi="Times New Roman" w:cs="Times New Roman"/>
          <w:sz w:val="24"/>
        </w:rPr>
        <w:t>asana-kból</w:t>
      </w:r>
      <w:proofErr w:type="spellEnd"/>
      <w:r w:rsidR="006958F5">
        <w:rPr>
          <w:rFonts w:ascii="Times New Roman" w:hAnsi="Times New Roman" w:cs="Times New Roman"/>
          <w:sz w:val="24"/>
        </w:rPr>
        <w:t xml:space="preserve"> (testtartások), </w:t>
      </w:r>
      <w:proofErr w:type="spellStart"/>
      <w:r w:rsidR="006958F5">
        <w:rPr>
          <w:rFonts w:ascii="Times New Roman" w:hAnsi="Times New Roman" w:cs="Times New Roman"/>
          <w:sz w:val="24"/>
        </w:rPr>
        <w:t>pranayama-kból</w:t>
      </w:r>
      <w:proofErr w:type="spellEnd"/>
      <w:r w:rsidR="006958F5">
        <w:rPr>
          <w:rFonts w:ascii="Times New Roman" w:hAnsi="Times New Roman" w:cs="Times New Roman"/>
          <w:sz w:val="24"/>
        </w:rPr>
        <w:t xml:space="preserve"> (légzési technikák) és relaxációból áll, amelyek mindegyike egészséget és egyensúlyt hoz a testnek és az elmének. Az önfelismerésre a test átalakításán keresztül törekszik.</w:t>
      </w:r>
    </w:p>
    <w:p w:rsidR="006958F5" w:rsidRDefault="006958F5"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w:t>
      </w:r>
      <w:proofErr w:type="spellStart"/>
      <w:r>
        <w:rPr>
          <w:rFonts w:ascii="Times New Roman" w:hAnsi="Times New Roman" w:cs="Times New Roman"/>
          <w:sz w:val="24"/>
        </w:rPr>
        <w:t>bhakti</w:t>
      </w:r>
      <w:proofErr w:type="spellEnd"/>
      <w:r>
        <w:rPr>
          <w:rFonts w:ascii="Times New Roman" w:hAnsi="Times New Roman" w:cs="Times New Roman"/>
          <w:sz w:val="24"/>
        </w:rPr>
        <w:t xml:space="preserve"> jóga a szeretet önátalakító ereje. Ez a szeretet és az áhítat útja. A szív útja, amikor a jógi lehetővé teszi a benne levő Istenségnek, hogy az vezesse az életében.</w:t>
      </w:r>
    </w:p>
    <w:p w:rsidR="00CC2151" w:rsidRDefault="00CC2151"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t>A karma jóga az</w:t>
      </w:r>
      <w:r w:rsidR="00D94370">
        <w:rPr>
          <w:rFonts w:ascii="Times New Roman" w:hAnsi="Times New Roman" w:cs="Times New Roman"/>
          <w:sz w:val="24"/>
        </w:rPr>
        <w:t xml:space="preserve"> önfeladó tevékenység jógája. Ez a szolgálat olyan útja, amelyen minden tevékenységet az Istenség nevében végeznek, a viszonzás, a jutalom vagy az elismerés gondolata nélkül.</w:t>
      </w:r>
    </w:p>
    <w:p w:rsidR="00D94370" w:rsidRDefault="00D94370"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w:t>
      </w:r>
      <w:proofErr w:type="spellStart"/>
      <w:r>
        <w:rPr>
          <w:rFonts w:ascii="Times New Roman" w:hAnsi="Times New Roman" w:cs="Times New Roman"/>
          <w:sz w:val="24"/>
        </w:rPr>
        <w:t>jnana</w:t>
      </w:r>
      <w:proofErr w:type="spellEnd"/>
      <w:r>
        <w:rPr>
          <w:rFonts w:ascii="Times New Roman" w:hAnsi="Times New Roman" w:cs="Times New Roman"/>
          <w:sz w:val="24"/>
        </w:rPr>
        <w:t xml:space="preserve"> jóga a tudás útja, amely a valósnak a valótlantól való megkülönböztetéséhez kapcsolódik. Az önmegvalósítás útja, amely a megkülönböztető bölcsességet vagy a magasabb intuitív tudást alkalmazza az élet minden helyzetére vagy körülményére. Ez az egyik legnehezebb út a megvilágosodáshoz, és a gyakorlójától megköveteli, hogy képes legyen megkülönböztetni a valódit a valótlantól, az Én-t a nem-Én-</w:t>
      </w:r>
      <w:proofErr w:type="spellStart"/>
      <w:r>
        <w:rPr>
          <w:rFonts w:ascii="Times New Roman" w:hAnsi="Times New Roman" w:cs="Times New Roman"/>
          <w:sz w:val="24"/>
        </w:rPr>
        <w:t>től</w:t>
      </w:r>
      <w:proofErr w:type="spellEnd"/>
      <w:r>
        <w:rPr>
          <w:rFonts w:ascii="Times New Roman" w:hAnsi="Times New Roman" w:cs="Times New Roman"/>
          <w:sz w:val="24"/>
        </w:rPr>
        <w:t>. Az elfogulatlanság, a józanság és az önfegyelem szintén szükségesek.</w:t>
      </w:r>
    </w:p>
    <w:p w:rsidR="00D94370" w:rsidRDefault="003B69AE" w:rsidP="00B13BA2">
      <w:pPr>
        <w:spacing w:after="0" w:line="240" w:lineRule="auto"/>
        <w:ind w:firstLine="567"/>
        <w:jc w:val="both"/>
        <w:rPr>
          <w:rFonts w:ascii="Times New Roman" w:hAnsi="Times New Roman" w:cs="Times New Roman"/>
          <w:sz w:val="24"/>
        </w:rPr>
      </w:pPr>
      <w:bookmarkStart w:id="8" w:name="_Hlk1424659"/>
      <w:r>
        <w:rPr>
          <w:rFonts w:ascii="Times New Roman" w:hAnsi="Times New Roman" w:cs="Times New Roman"/>
          <w:sz w:val="24"/>
        </w:rPr>
        <w:t xml:space="preserve">A nagy jóga- és teozófiai szövegek tanulmányozása – mint a </w:t>
      </w:r>
      <w:proofErr w:type="spellStart"/>
      <w:r w:rsidRPr="0088324B">
        <w:rPr>
          <w:rFonts w:ascii="Times New Roman" w:hAnsi="Times New Roman" w:cs="Times New Roman"/>
          <w:i/>
          <w:sz w:val="24"/>
        </w:rPr>
        <w:t>Bhagavad</w:t>
      </w:r>
      <w:proofErr w:type="spellEnd"/>
      <w:r w:rsidRPr="0088324B">
        <w:rPr>
          <w:rFonts w:ascii="Times New Roman" w:hAnsi="Times New Roman" w:cs="Times New Roman"/>
          <w:i/>
          <w:sz w:val="24"/>
        </w:rPr>
        <w:t xml:space="preserve"> </w:t>
      </w:r>
      <w:proofErr w:type="spellStart"/>
      <w:r w:rsidRPr="0088324B">
        <w:rPr>
          <w:rFonts w:ascii="Times New Roman" w:hAnsi="Times New Roman" w:cs="Times New Roman"/>
          <w:i/>
          <w:sz w:val="24"/>
        </w:rPr>
        <w:t>Gita</w:t>
      </w:r>
      <w:proofErr w:type="spellEnd"/>
      <w:r>
        <w:rPr>
          <w:rFonts w:ascii="Times New Roman" w:hAnsi="Times New Roman" w:cs="Times New Roman"/>
          <w:sz w:val="24"/>
        </w:rPr>
        <w:t xml:space="preserve">, </w:t>
      </w:r>
      <w:r w:rsidR="0088324B">
        <w:rPr>
          <w:rFonts w:ascii="Times New Roman" w:hAnsi="Times New Roman" w:cs="Times New Roman"/>
          <w:sz w:val="24"/>
        </w:rPr>
        <w:t xml:space="preserve">az </w:t>
      </w:r>
      <w:r w:rsidR="0088324B" w:rsidRPr="0088324B">
        <w:rPr>
          <w:rFonts w:ascii="Times New Roman" w:hAnsi="Times New Roman" w:cs="Times New Roman"/>
          <w:i/>
          <w:sz w:val="24"/>
        </w:rPr>
        <w:t>Upanishad</w:t>
      </w:r>
      <w:r w:rsidR="0088324B">
        <w:rPr>
          <w:rFonts w:ascii="Times New Roman" w:hAnsi="Times New Roman" w:cs="Times New Roman"/>
          <w:sz w:val="24"/>
        </w:rPr>
        <w:t xml:space="preserve">-ok, </w:t>
      </w:r>
      <w:proofErr w:type="spellStart"/>
      <w:r w:rsidR="0088324B" w:rsidRPr="0088324B">
        <w:rPr>
          <w:rFonts w:ascii="Times New Roman" w:hAnsi="Times New Roman" w:cs="Times New Roman"/>
          <w:i/>
          <w:sz w:val="24"/>
        </w:rPr>
        <w:t>Patanjali</w:t>
      </w:r>
      <w:proofErr w:type="spellEnd"/>
      <w:r w:rsidR="0088324B" w:rsidRPr="0088324B">
        <w:rPr>
          <w:rFonts w:ascii="Times New Roman" w:hAnsi="Times New Roman" w:cs="Times New Roman"/>
          <w:i/>
          <w:sz w:val="24"/>
        </w:rPr>
        <w:t xml:space="preserve"> Jóga-</w:t>
      </w:r>
      <w:proofErr w:type="spellStart"/>
      <w:r w:rsidR="0088324B" w:rsidRPr="0088324B">
        <w:rPr>
          <w:rFonts w:ascii="Times New Roman" w:hAnsi="Times New Roman" w:cs="Times New Roman"/>
          <w:i/>
          <w:sz w:val="24"/>
        </w:rPr>
        <w:t>szutrái</w:t>
      </w:r>
      <w:proofErr w:type="spellEnd"/>
      <w:r w:rsidR="0088324B">
        <w:rPr>
          <w:rFonts w:ascii="Times New Roman" w:hAnsi="Times New Roman" w:cs="Times New Roman"/>
          <w:sz w:val="24"/>
        </w:rPr>
        <w:t xml:space="preserve">, </w:t>
      </w:r>
      <w:r w:rsidR="0088324B" w:rsidRPr="0088324B">
        <w:rPr>
          <w:rFonts w:ascii="Times New Roman" w:hAnsi="Times New Roman" w:cs="Times New Roman"/>
          <w:i/>
          <w:sz w:val="24"/>
        </w:rPr>
        <w:t>A Mester lábainál</w:t>
      </w:r>
      <w:r w:rsidR="0088324B">
        <w:rPr>
          <w:rFonts w:ascii="Times New Roman" w:hAnsi="Times New Roman" w:cs="Times New Roman"/>
          <w:sz w:val="24"/>
        </w:rPr>
        <w:t xml:space="preserve"> és a </w:t>
      </w:r>
      <w:r w:rsidR="0088324B" w:rsidRPr="0088324B">
        <w:rPr>
          <w:rFonts w:ascii="Times New Roman" w:hAnsi="Times New Roman" w:cs="Times New Roman"/>
          <w:i/>
          <w:sz w:val="24"/>
        </w:rPr>
        <w:t>Csend hangja</w:t>
      </w:r>
      <w:r w:rsidR="0088324B">
        <w:rPr>
          <w:rFonts w:ascii="Times New Roman" w:hAnsi="Times New Roman" w:cs="Times New Roman"/>
          <w:sz w:val="24"/>
        </w:rPr>
        <w:t xml:space="preserve"> – azok az eszközök, amiket használhatunk arra, hogy segítsenek megérteni az élet egységét. A meditáció az egyik legfontosabb eszközünk, mert annak gyakorlása az elmét a magasabb Én-</w:t>
      </w:r>
      <w:proofErr w:type="spellStart"/>
      <w:r w:rsidR="0088324B">
        <w:rPr>
          <w:rFonts w:ascii="Times New Roman" w:hAnsi="Times New Roman" w:cs="Times New Roman"/>
          <w:sz w:val="24"/>
        </w:rPr>
        <w:t>ünkre</w:t>
      </w:r>
      <w:proofErr w:type="spellEnd"/>
      <w:r w:rsidR="0088324B">
        <w:rPr>
          <w:rFonts w:ascii="Times New Roman" w:hAnsi="Times New Roman" w:cs="Times New Roman"/>
          <w:sz w:val="24"/>
        </w:rPr>
        <w:t xml:space="preserve"> összpontosítja. </w:t>
      </w:r>
      <w:proofErr w:type="gramStart"/>
      <w:r w:rsidR="0088324B">
        <w:rPr>
          <w:rFonts w:ascii="Times New Roman" w:hAnsi="Times New Roman" w:cs="Times New Roman"/>
          <w:sz w:val="24"/>
        </w:rPr>
        <w:t>Csak</w:t>
      </w:r>
      <w:proofErr w:type="gramEnd"/>
      <w:r w:rsidR="0088324B">
        <w:rPr>
          <w:rFonts w:ascii="Times New Roman" w:hAnsi="Times New Roman" w:cs="Times New Roman"/>
          <w:sz w:val="24"/>
        </w:rPr>
        <w:t xml:space="preserve"> amikor el tudjuk engedni a személyiség csapdáit és az alsó elme szükségleteit, akkor törekedhetünk a valódi Én-</w:t>
      </w:r>
      <w:proofErr w:type="spellStart"/>
      <w:r w:rsidR="0088324B">
        <w:rPr>
          <w:rFonts w:ascii="Times New Roman" w:hAnsi="Times New Roman" w:cs="Times New Roman"/>
          <w:sz w:val="24"/>
        </w:rPr>
        <w:t>ünk</w:t>
      </w:r>
      <w:proofErr w:type="spellEnd"/>
      <w:r w:rsidR="0088324B">
        <w:rPr>
          <w:rFonts w:ascii="Times New Roman" w:hAnsi="Times New Roman" w:cs="Times New Roman"/>
          <w:sz w:val="24"/>
        </w:rPr>
        <w:t xml:space="preserve"> és a bennünk levő Istenség </w:t>
      </w:r>
      <w:r w:rsidR="00E764AE">
        <w:rPr>
          <w:rFonts w:ascii="Times New Roman" w:hAnsi="Times New Roman" w:cs="Times New Roman"/>
          <w:sz w:val="24"/>
        </w:rPr>
        <w:t>megismerésére</w:t>
      </w:r>
      <w:r w:rsidR="0088324B">
        <w:rPr>
          <w:rFonts w:ascii="Times New Roman" w:hAnsi="Times New Roman" w:cs="Times New Roman"/>
          <w:sz w:val="24"/>
        </w:rPr>
        <w:t>.</w:t>
      </w:r>
    </w:p>
    <w:p w:rsidR="0088324B" w:rsidRDefault="009D1888" w:rsidP="00B13BA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Mik a testvériség jellemzői vagy aspektusai, amiket ki kell fejlesztenünk magunkban? Íme néhány: kedvesség, együttérzés, elfogadás, barátság, önzetlenség, türelem, jóakarat, emberbarátság, nyugalom és szerénység. </w:t>
      </w:r>
      <w:r w:rsidR="00566658">
        <w:rPr>
          <w:rFonts w:ascii="Times New Roman" w:hAnsi="Times New Roman" w:cs="Times New Roman"/>
          <w:sz w:val="24"/>
        </w:rPr>
        <w:t xml:space="preserve">Mik tartoznak a </w:t>
      </w:r>
      <w:proofErr w:type="spellStart"/>
      <w:r w:rsidR="00566658">
        <w:rPr>
          <w:rFonts w:ascii="Times New Roman" w:hAnsi="Times New Roman" w:cs="Times New Roman"/>
          <w:sz w:val="24"/>
        </w:rPr>
        <w:t>testvérietlenséghez</w:t>
      </w:r>
      <w:proofErr w:type="spellEnd"/>
      <w:r w:rsidR="00566658">
        <w:rPr>
          <w:rFonts w:ascii="Times New Roman" w:hAnsi="Times New Roman" w:cs="Times New Roman"/>
          <w:sz w:val="24"/>
        </w:rPr>
        <w:t>? Az önzés, egoizmus, büszkeség, meggondolatlanság, udvariatlanság, haragosság, pletykák terjesztése és a szándékos hazudozás.</w:t>
      </w:r>
    </w:p>
    <w:p w:rsidR="00566658" w:rsidRDefault="00566658" w:rsidP="00B13BA2">
      <w:pPr>
        <w:spacing w:after="0" w:line="240" w:lineRule="auto"/>
        <w:ind w:firstLine="567"/>
        <w:jc w:val="both"/>
        <w:rPr>
          <w:rFonts w:ascii="Times New Roman" w:hAnsi="Times New Roman" w:cs="Times New Roman"/>
          <w:sz w:val="24"/>
        </w:rPr>
      </w:pPr>
      <w:bookmarkStart w:id="9" w:name="_Hlk1790923"/>
      <w:bookmarkEnd w:id="8"/>
      <w:r>
        <w:rPr>
          <w:rFonts w:ascii="Times New Roman" w:hAnsi="Times New Roman" w:cs="Times New Roman"/>
          <w:sz w:val="24"/>
        </w:rPr>
        <w:t>„</w:t>
      </w:r>
      <w:r w:rsidRPr="00566658">
        <w:rPr>
          <w:rFonts w:ascii="Times New Roman" w:hAnsi="Times New Roman" w:cs="Times New Roman"/>
          <w:color w:val="9933FF"/>
          <w:sz w:val="24"/>
        </w:rPr>
        <w:t>Barátom, figyelj a büszkeségre és az egoizmusra, a két legrosszabb kelepcére annak a lábai számára, aki a tudás magasra vivő ösvényén szeretne felmászni.</w:t>
      </w:r>
      <w:r>
        <w:rPr>
          <w:rFonts w:ascii="Times New Roman" w:hAnsi="Times New Roman" w:cs="Times New Roman"/>
          <w:sz w:val="24"/>
        </w:rPr>
        <w:t>” (</w:t>
      </w:r>
      <w:r w:rsidRPr="00566658">
        <w:rPr>
          <w:rFonts w:ascii="Times New Roman" w:hAnsi="Times New Roman" w:cs="Times New Roman"/>
          <w:i/>
          <w:sz w:val="24"/>
        </w:rPr>
        <w:t>ML. 131.</w:t>
      </w:r>
      <w:r>
        <w:rPr>
          <w:rFonts w:ascii="Times New Roman" w:hAnsi="Times New Roman" w:cs="Times New Roman"/>
          <w:sz w:val="24"/>
        </w:rPr>
        <w:t>)</w:t>
      </w:r>
    </w:p>
    <w:p w:rsidR="002D3FC2" w:rsidRDefault="00335B21" w:rsidP="002D3FC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w:t>
      </w:r>
      <w:r w:rsidRPr="002D3FC2">
        <w:rPr>
          <w:rFonts w:ascii="Times New Roman" w:hAnsi="Times New Roman" w:cs="Times New Roman"/>
          <w:i/>
          <w:sz w:val="24"/>
        </w:rPr>
        <w:t>Kulcs a teozófiához</w:t>
      </w:r>
      <w:r w:rsidR="002D3FC2">
        <w:rPr>
          <w:rFonts w:ascii="Times New Roman" w:hAnsi="Times New Roman" w:cs="Times New Roman"/>
          <w:sz w:val="24"/>
        </w:rPr>
        <w:t>-ban H.P.B. ezt a tanácsot adja: „</w:t>
      </w:r>
      <w:r w:rsidR="002D3FC2" w:rsidRPr="002D3FC2">
        <w:rPr>
          <w:rFonts w:ascii="Times New Roman" w:hAnsi="Times New Roman" w:cs="Times New Roman"/>
          <w:color w:val="9933FF"/>
          <w:sz w:val="24"/>
        </w:rPr>
        <w:t>Legyünk felkészülve, hogy felismerjük és beismerjük a hibáinkat. Hogy inkább vétkezzünk a túlzó dicséreten keresztül, mint hogy túl kevéssé értékeljük embertársunk erőfeszítéseit. Hogy soha ne beszéljünk ki vagy rágalmazzunk meg egy másik személyt. Mindig mondjuk meg nyíltan, és közvetlenül a szemébe, ami ellenünkre van. Soha ne váljunk annak a visszhangjává, ami rosszat hallunk róla, és ne forraljunk bosszút azok ellen, akik esetleg bántanak bennünket.</w:t>
      </w:r>
      <w:r w:rsidR="002D3FC2">
        <w:rPr>
          <w:rFonts w:ascii="Times New Roman" w:hAnsi="Times New Roman" w:cs="Times New Roman"/>
          <w:sz w:val="24"/>
        </w:rPr>
        <w:t>”</w:t>
      </w:r>
    </w:p>
    <w:p w:rsidR="002D3FC2" w:rsidRDefault="002D3FC2" w:rsidP="002D3FC2">
      <w:pPr>
        <w:spacing w:after="0" w:line="240" w:lineRule="auto"/>
        <w:ind w:firstLine="567"/>
        <w:jc w:val="both"/>
        <w:rPr>
          <w:rFonts w:ascii="Times New Roman" w:hAnsi="Times New Roman" w:cs="Times New Roman"/>
          <w:sz w:val="24"/>
        </w:rPr>
      </w:pPr>
      <w:r>
        <w:rPr>
          <w:rFonts w:ascii="Times New Roman" w:hAnsi="Times New Roman" w:cs="Times New Roman"/>
          <w:sz w:val="24"/>
        </w:rPr>
        <w:t>Később pedig határozottan kijelenti: „</w:t>
      </w:r>
      <w:r w:rsidRPr="002D3FC2">
        <w:rPr>
          <w:rFonts w:ascii="Times New Roman" w:hAnsi="Times New Roman" w:cs="Times New Roman"/>
          <w:color w:val="9933FF"/>
          <w:sz w:val="24"/>
        </w:rPr>
        <w:t>De akár igaz, akár nem, egy másik személy elleni vádaskodást soha nem szabad terjeszteni. Ha igaz, és a hiba a vétkezőn kívül mást nem bánt, akkor hagyjuk rá a karmájára. Ha nem igaz, akkor az el fog kerülni bennünket, és hozzáadódik a világban levő igazságtalanságokhoz.</w:t>
      </w:r>
      <w:r>
        <w:rPr>
          <w:rFonts w:ascii="Times New Roman" w:hAnsi="Times New Roman" w:cs="Times New Roman"/>
          <w:sz w:val="24"/>
        </w:rPr>
        <w:t>”</w:t>
      </w:r>
    </w:p>
    <w:bookmarkEnd w:id="9"/>
    <w:p w:rsidR="002D3FC2" w:rsidRDefault="002D3FC2" w:rsidP="002D3FC2">
      <w:pPr>
        <w:spacing w:after="0" w:line="240" w:lineRule="auto"/>
        <w:ind w:firstLine="567"/>
        <w:jc w:val="both"/>
        <w:rPr>
          <w:rFonts w:ascii="Times New Roman" w:hAnsi="Times New Roman" w:cs="Times New Roman"/>
          <w:sz w:val="24"/>
        </w:rPr>
      </w:pPr>
    </w:p>
    <w:p w:rsidR="002D3FC2" w:rsidRDefault="002D3FC2" w:rsidP="002D3FC2">
      <w:pPr>
        <w:spacing w:after="0" w:line="240" w:lineRule="auto"/>
        <w:ind w:firstLine="567"/>
        <w:jc w:val="both"/>
        <w:rPr>
          <w:rFonts w:ascii="Times New Roman" w:hAnsi="Times New Roman" w:cs="Times New Roman"/>
          <w:sz w:val="24"/>
        </w:rPr>
      </w:pPr>
    </w:p>
    <w:p w:rsidR="002D3FC2" w:rsidRDefault="002D3FC2" w:rsidP="002D3FC2">
      <w:pPr>
        <w:spacing w:after="0" w:line="240" w:lineRule="auto"/>
        <w:jc w:val="center"/>
        <w:rPr>
          <w:rFonts w:ascii="Times New Roman" w:hAnsi="Times New Roman" w:cs="Times New Roman"/>
          <w:b/>
          <w:sz w:val="32"/>
        </w:rPr>
      </w:pPr>
      <w:r>
        <w:rPr>
          <w:rFonts w:ascii="Times New Roman" w:hAnsi="Times New Roman" w:cs="Times New Roman"/>
          <w:b/>
          <w:sz w:val="32"/>
        </w:rPr>
        <w:lastRenderedPageBreak/>
        <w:t>A testvériség és a szolgálat</w:t>
      </w:r>
    </w:p>
    <w:p w:rsidR="002D3FC2" w:rsidRDefault="002D3FC2" w:rsidP="002D3FC2">
      <w:pPr>
        <w:spacing w:after="0" w:line="240" w:lineRule="auto"/>
        <w:ind w:firstLine="567"/>
        <w:jc w:val="both"/>
        <w:rPr>
          <w:rFonts w:ascii="Times New Roman" w:hAnsi="Times New Roman" w:cs="Times New Roman"/>
          <w:sz w:val="24"/>
        </w:rPr>
      </w:pPr>
    </w:p>
    <w:p w:rsidR="002D3FC2" w:rsidRDefault="006F73CE" w:rsidP="002D3FC2">
      <w:pPr>
        <w:spacing w:after="0" w:line="240" w:lineRule="auto"/>
        <w:ind w:firstLine="567"/>
        <w:jc w:val="both"/>
        <w:rPr>
          <w:rFonts w:ascii="Times New Roman" w:hAnsi="Times New Roman" w:cs="Times New Roman"/>
          <w:sz w:val="24"/>
        </w:rPr>
      </w:pPr>
      <w:r>
        <w:rPr>
          <w:rFonts w:ascii="Times New Roman" w:hAnsi="Times New Roman" w:cs="Times New Roman"/>
          <w:sz w:val="24"/>
        </w:rPr>
        <w:t>Ahogyan a karma jóga esetében is, a te</w:t>
      </w:r>
      <w:r w:rsidR="002949E5">
        <w:rPr>
          <w:rFonts w:ascii="Times New Roman" w:hAnsi="Times New Roman" w:cs="Times New Roman"/>
          <w:sz w:val="24"/>
        </w:rPr>
        <w:t>ozófia is mások szolgálatáról szól. Miután gondosan tanulmányozta a teozófiai irodalmat és a téma megértésén meditált, a valódi teozófus átülteti a gyakorlatba, amit tanult. Amikor egy teozófus elkezdi gyakorolni a testvériség aspektusait, a mások szolgálata természetessé válik. Az emberbarátság tekinthető egy másik módnak a teozófia leírásához.</w:t>
      </w:r>
    </w:p>
    <w:p w:rsidR="002949E5" w:rsidRDefault="002949E5" w:rsidP="002D3FC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John </w:t>
      </w:r>
      <w:proofErr w:type="spellStart"/>
      <w:r>
        <w:rPr>
          <w:rFonts w:ascii="Times New Roman" w:hAnsi="Times New Roman" w:cs="Times New Roman"/>
          <w:sz w:val="24"/>
        </w:rPr>
        <w:t>Algeo</w:t>
      </w:r>
      <w:proofErr w:type="spellEnd"/>
      <w:r>
        <w:rPr>
          <w:rFonts w:ascii="Times New Roman" w:hAnsi="Times New Roman" w:cs="Times New Roman"/>
          <w:sz w:val="24"/>
        </w:rPr>
        <w:t xml:space="preserve"> ezt mondta: „</w:t>
      </w:r>
      <w:r w:rsidRPr="006F1497">
        <w:rPr>
          <w:rFonts w:ascii="Times New Roman" w:hAnsi="Times New Roman" w:cs="Times New Roman"/>
          <w:color w:val="9933FF"/>
          <w:sz w:val="24"/>
        </w:rPr>
        <w:t>A hatékony szolgálathoz abból a megértésből kiindulva kell cselekednünk, ami a nagy princípiumainkkal kapcsolatos tanulmányainkon való meditációból ered. De a szolgálat – az emberiség javáért való élet</w:t>
      </w:r>
      <w:r w:rsidR="006F1497" w:rsidRPr="006F1497">
        <w:rPr>
          <w:rFonts w:ascii="Times New Roman" w:hAnsi="Times New Roman" w:cs="Times New Roman"/>
          <w:color w:val="9933FF"/>
          <w:sz w:val="24"/>
        </w:rPr>
        <w:t xml:space="preserve"> szerető cselekedeteken keresztül – az első lépés. Ez az önismeret oka, nem pedig az eredménye.</w:t>
      </w:r>
      <w:r w:rsidR="006F1497">
        <w:rPr>
          <w:rFonts w:ascii="Times New Roman" w:hAnsi="Times New Roman" w:cs="Times New Roman"/>
          <w:sz w:val="24"/>
        </w:rPr>
        <w:t>”</w:t>
      </w:r>
    </w:p>
    <w:p w:rsidR="0045719D" w:rsidRDefault="0045719D" w:rsidP="002D3FC2">
      <w:pPr>
        <w:spacing w:after="0" w:line="240" w:lineRule="auto"/>
        <w:ind w:firstLine="567"/>
        <w:jc w:val="both"/>
        <w:rPr>
          <w:rFonts w:ascii="Times New Roman" w:hAnsi="Times New Roman" w:cs="Times New Roman"/>
          <w:sz w:val="24"/>
        </w:rPr>
      </w:pPr>
      <w:r>
        <w:rPr>
          <w:rFonts w:ascii="Times New Roman" w:hAnsi="Times New Roman" w:cs="Times New Roman"/>
          <w:sz w:val="24"/>
        </w:rPr>
        <w:t>A</w:t>
      </w:r>
      <w:r w:rsidR="00FC3C4A">
        <w:rPr>
          <w:rFonts w:ascii="Times New Roman" w:hAnsi="Times New Roman" w:cs="Times New Roman"/>
          <w:sz w:val="24"/>
        </w:rPr>
        <w:t xml:space="preserve"> mód, amit választunk, hogy az emberiség javára váljunk, függ a személy típusától, akik vagyunk, egészségünktől és alkalmasságunktól, beállítottságunktól és a rendelkezésünkre álló időtől. Arra bátorítanak, hogy ne akarjunk minden emberért mindent megtenni, hanem összpontosítsunk arra a területre, amit a legjobban ismerünk, és így az energiánkat fenntartjuk, a munkánk pedig ezért hatékonyabb lesz.</w:t>
      </w:r>
    </w:p>
    <w:p w:rsidR="00FC3C4A" w:rsidRDefault="00A25D0B" w:rsidP="002D3FC2">
      <w:pPr>
        <w:spacing w:after="0" w:line="240" w:lineRule="auto"/>
        <w:ind w:firstLine="567"/>
        <w:jc w:val="both"/>
        <w:rPr>
          <w:rFonts w:ascii="Times New Roman" w:hAnsi="Times New Roman" w:cs="Times New Roman"/>
          <w:sz w:val="24"/>
        </w:rPr>
      </w:pPr>
      <w:r>
        <w:rPr>
          <w:rFonts w:ascii="Times New Roman" w:hAnsi="Times New Roman" w:cs="Times New Roman"/>
          <w:sz w:val="24"/>
        </w:rPr>
        <w:t>A m</w:t>
      </w:r>
      <w:r w:rsidR="00FC3C4A">
        <w:rPr>
          <w:rFonts w:ascii="Times New Roman" w:hAnsi="Times New Roman" w:cs="Times New Roman"/>
          <w:sz w:val="24"/>
        </w:rPr>
        <w:t>ások szolgálata</w:t>
      </w:r>
      <w:r>
        <w:rPr>
          <w:rFonts w:ascii="Times New Roman" w:hAnsi="Times New Roman" w:cs="Times New Roman"/>
          <w:sz w:val="24"/>
        </w:rPr>
        <w:t xml:space="preserve"> nem csupán </w:t>
      </w:r>
      <w:r w:rsidR="00AA319A">
        <w:rPr>
          <w:rFonts w:ascii="Times New Roman" w:hAnsi="Times New Roman" w:cs="Times New Roman"/>
          <w:sz w:val="24"/>
        </w:rPr>
        <w:t xml:space="preserve">olyan embereknek való segítést jelent, akik kevésbé tehetősek, mint mi, hanem a teozófiai tanítások terjesztését is jelenti, mivel azt olvassuk a </w:t>
      </w:r>
      <w:r w:rsidR="00AA319A" w:rsidRPr="00AA319A">
        <w:rPr>
          <w:rFonts w:ascii="Times New Roman" w:hAnsi="Times New Roman" w:cs="Times New Roman"/>
          <w:i/>
          <w:sz w:val="24"/>
        </w:rPr>
        <w:t>Kulcs a teozófiához</w:t>
      </w:r>
      <w:r w:rsidR="00AA319A">
        <w:rPr>
          <w:rFonts w:ascii="Times New Roman" w:hAnsi="Times New Roman" w:cs="Times New Roman"/>
          <w:sz w:val="24"/>
        </w:rPr>
        <w:t>-ban, hogy „Egyetlen tagnak sincs joga tétlennek maradnia azzal a kifogással, hogy túl keveset tud ahhoz, hogy tanítson. Mert abban biztos lehet, hogy fog találni másokat, akik még kevesebbet tudnak nála.” A haszon ebben az, hogy amint valaki megpróbál tanítani, a tudásában levő hiányok nagyon nyilvánvalóvá válnak.</w:t>
      </w:r>
    </w:p>
    <w:p w:rsidR="00AA319A" w:rsidRDefault="00B306CD" w:rsidP="002D3FC2">
      <w:pPr>
        <w:spacing w:after="0" w:line="240" w:lineRule="auto"/>
        <w:ind w:firstLine="567"/>
        <w:jc w:val="both"/>
        <w:rPr>
          <w:rFonts w:ascii="Times New Roman" w:hAnsi="Times New Roman" w:cs="Times New Roman"/>
          <w:sz w:val="24"/>
        </w:rPr>
      </w:pPr>
      <w:r>
        <w:rPr>
          <w:rFonts w:ascii="Times New Roman" w:hAnsi="Times New Roman" w:cs="Times New Roman"/>
          <w:sz w:val="24"/>
        </w:rPr>
        <w:t>„</w:t>
      </w:r>
      <w:r w:rsidRPr="00B306CD">
        <w:rPr>
          <w:rFonts w:ascii="Times New Roman" w:hAnsi="Times New Roman" w:cs="Times New Roman"/>
          <w:color w:val="9933FF"/>
          <w:sz w:val="24"/>
        </w:rPr>
        <w:t>Egy teozófus valódi munkája a szellemi fejlődés elősegítése. Ez még fontosabb feladat, mint akár a testvériség előmozdítása, amely végül is mind a teozófia, mind a kereszténység alaptanítása.</w:t>
      </w:r>
      <w:r>
        <w:rPr>
          <w:rFonts w:ascii="Times New Roman" w:hAnsi="Times New Roman" w:cs="Times New Roman"/>
          <w:sz w:val="24"/>
        </w:rPr>
        <w:t>” (</w:t>
      </w:r>
      <w:r w:rsidRPr="00B306CD">
        <w:rPr>
          <w:rFonts w:ascii="Times New Roman" w:hAnsi="Times New Roman" w:cs="Times New Roman"/>
          <w:i/>
          <w:sz w:val="24"/>
        </w:rPr>
        <w:t>A Maha Chohan leveléből</w:t>
      </w:r>
      <w:r>
        <w:rPr>
          <w:rFonts w:ascii="Times New Roman" w:hAnsi="Times New Roman" w:cs="Times New Roman"/>
          <w:sz w:val="24"/>
        </w:rPr>
        <w:t>)</w:t>
      </w:r>
    </w:p>
    <w:p w:rsidR="006F1497" w:rsidRDefault="000606F9" w:rsidP="002D3FC2">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Sok olyan ember van a világon, aki másokat helyez maga elé. Ők nem szükségszerűen </w:t>
      </w:r>
      <w:r w:rsidR="001C38C7">
        <w:rPr>
          <w:rFonts w:ascii="Times New Roman" w:hAnsi="Times New Roman" w:cs="Times New Roman"/>
          <w:sz w:val="24"/>
        </w:rPr>
        <w:t>a Társulat tagjai, mindazonáltal valódi teozófus életet élnek. Hatékonyan dolgozni más emberekért az ő szükségleteiknek a saját szükségletek elé történő helyezését</w:t>
      </w:r>
      <w:r w:rsidR="001C38C7" w:rsidRPr="001C38C7">
        <w:rPr>
          <w:rFonts w:ascii="Times New Roman" w:hAnsi="Times New Roman" w:cs="Times New Roman"/>
          <w:sz w:val="24"/>
        </w:rPr>
        <w:t xml:space="preserve"> </w:t>
      </w:r>
      <w:r w:rsidR="001C38C7">
        <w:rPr>
          <w:rFonts w:ascii="Times New Roman" w:hAnsi="Times New Roman" w:cs="Times New Roman"/>
          <w:sz w:val="24"/>
        </w:rPr>
        <w:t>jelenti.</w:t>
      </w:r>
    </w:p>
    <w:p w:rsidR="001C38C7" w:rsidRDefault="001C38C7" w:rsidP="002D3FC2">
      <w:pPr>
        <w:spacing w:after="0" w:line="240" w:lineRule="auto"/>
        <w:ind w:firstLine="567"/>
        <w:jc w:val="both"/>
        <w:rPr>
          <w:rFonts w:ascii="Times New Roman" w:hAnsi="Times New Roman" w:cs="Times New Roman"/>
          <w:sz w:val="24"/>
        </w:rPr>
      </w:pPr>
      <w:r>
        <w:rPr>
          <w:rFonts w:ascii="Times New Roman" w:hAnsi="Times New Roman" w:cs="Times New Roman"/>
          <w:sz w:val="24"/>
        </w:rPr>
        <w:t>A keresztény ima jól foglalja ezt össze:</w:t>
      </w:r>
    </w:p>
    <w:p w:rsidR="00987E64" w:rsidRPr="001C38C7" w:rsidRDefault="001C38C7" w:rsidP="001C38C7">
      <w:pPr>
        <w:pStyle w:val="NormlWeb"/>
        <w:spacing w:before="0" w:beforeAutospacing="0" w:after="0" w:afterAutospacing="0"/>
        <w:ind w:left="567"/>
        <w:rPr>
          <w:color w:val="9933FF"/>
        </w:rPr>
      </w:pPr>
      <w:r>
        <w:t>„</w:t>
      </w:r>
      <w:r w:rsidR="00987E64" w:rsidRPr="001C38C7">
        <w:rPr>
          <w:color w:val="9933FF"/>
        </w:rPr>
        <w:t xml:space="preserve">Uram, tégy engem békéd eszközévé, </w:t>
      </w:r>
      <w:r w:rsidR="00987E64" w:rsidRPr="001C38C7">
        <w:rPr>
          <w:color w:val="9933FF"/>
        </w:rPr>
        <w:br/>
        <w:t xml:space="preserve">hogy szeressek ott, ahol gyűlölnek, </w:t>
      </w:r>
      <w:r w:rsidR="00987E64" w:rsidRPr="001C38C7">
        <w:rPr>
          <w:color w:val="9933FF"/>
        </w:rPr>
        <w:br/>
        <w:t xml:space="preserve">hogy </w:t>
      </w:r>
      <w:proofErr w:type="spellStart"/>
      <w:r w:rsidR="00987E64" w:rsidRPr="001C38C7">
        <w:rPr>
          <w:color w:val="9933FF"/>
        </w:rPr>
        <w:t>megbocsássak</w:t>
      </w:r>
      <w:proofErr w:type="spellEnd"/>
      <w:r w:rsidR="00987E64" w:rsidRPr="001C38C7">
        <w:rPr>
          <w:color w:val="9933FF"/>
        </w:rPr>
        <w:t xml:space="preserve"> ott, ahol megbántanak, </w:t>
      </w:r>
      <w:r w:rsidR="00987E64" w:rsidRPr="001C38C7">
        <w:rPr>
          <w:color w:val="9933FF"/>
        </w:rPr>
        <w:br/>
        <w:t xml:space="preserve">hogy </w:t>
      </w:r>
      <w:proofErr w:type="spellStart"/>
      <w:r w:rsidR="00987E64" w:rsidRPr="001C38C7">
        <w:rPr>
          <w:color w:val="9933FF"/>
        </w:rPr>
        <w:t>összekössek</w:t>
      </w:r>
      <w:proofErr w:type="spellEnd"/>
      <w:r w:rsidR="00987E64" w:rsidRPr="001C38C7">
        <w:rPr>
          <w:color w:val="9933FF"/>
        </w:rPr>
        <w:t xml:space="preserve">, ahol széthúzás van, </w:t>
      </w:r>
      <w:r w:rsidR="00987E64" w:rsidRPr="001C38C7">
        <w:rPr>
          <w:color w:val="9933FF"/>
        </w:rPr>
        <w:br/>
        <w:t xml:space="preserve">hogy reménységet keltsek, ahol kétségbeesés kínoz, </w:t>
      </w:r>
      <w:r w:rsidR="00987E64" w:rsidRPr="001C38C7">
        <w:rPr>
          <w:color w:val="9933FF"/>
        </w:rPr>
        <w:br/>
        <w:t xml:space="preserve">hogy fényt gyújtsak, ahol sötétség uralkodik, </w:t>
      </w:r>
      <w:r w:rsidR="00987E64" w:rsidRPr="001C38C7">
        <w:rPr>
          <w:color w:val="9933FF"/>
        </w:rPr>
        <w:br/>
        <w:t xml:space="preserve">hogy örömet hozzak oda, ahol gond tanyázik. </w:t>
      </w:r>
    </w:p>
    <w:p w:rsidR="001C38C7" w:rsidRDefault="00987E64" w:rsidP="001C38C7">
      <w:pPr>
        <w:pStyle w:val="NormlWeb"/>
        <w:spacing w:before="0" w:beforeAutospacing="0" w:after="0" w:afterAutospacing="0"/>
        <w:ind w:left="567"/>
      </w:pPr>
      <w:proofErr w:type="gramStart"/>
      <w:r w:rsidRPr="001C38C7">
        <w:rPr>
          <w:color w:val="9933FF"/>
        </w:rPr>
        <w:t>Ó</w:t>
      </w:r>
      <w:proofErr w:type="gramEnd"/>
      <w:r w:rsidRPr="001C38C7">
        <w:rPr>
          <w:color w:val="9933FF"/>
        </w:rPr>
        <w:t xml:space="preserve"> Uram, segíts meg, hogy törekedjem, </w:t>
      </w:r>
      <w:r w:rsidRPr="001C38C7">
        <w:rPr>
          <w:color w:val="9933FF"/>
        </w:rPr>
        <w:br/>
        <w:t xml:space="preserve">nem arra, hogy megvigasztaljanak, hanem hogy én vigasztaljak, </w:t>
      </w:r>
      <w:r w:rsidRPr="001C38C7">
        <w:rPr>
          <w:color w:val="9933FF"/>
        </w:rPr>
        <w:br/>
        <w:t xml:space="preserve">nem arra, hogy megértsenek, hanem arra, hogy én megértsek, </w:t>
      </w:r>
      <w:r w:rsidRPr="001C38C7">
        <w:rPr>
          <w:color w:val="9933FF"/>
        </w:rPr>
        <w:br/>
        <w:t>nem arra, hogy szeressenek, hanem hogy én szeressek.</w:t>
      </w:r>
      <w:r w:rsidR="001C38C7">
        <w:t>”</w:t>
      </w:r>
    </w:p>
    <w:p w:rsidR="001C38C7" w:rsidRDefault="001C38C7" w:rsidP="001C38C7">
      <w:pPr>
        <w:pStyle w:val="NormlWeb"/>
        <w:spacing w:before="0" w:beforeAutospacing="0" w:after="0" w:afterAutospacing="0"/>
      </w:pPr>
    </w:p>
    <w:p w:rsidR="00987E64" w:rsidRDefault="001C38C7" w:rsidP="001C38C7">
      <w:pPr>
        <w:pStyle w:val="NormlWeb"/>
        <w:spacing w:before="0" w:beforeAutospacing="0" w:after="0" w:afterAutospacing="0"/>
        <w:jc w:val="center"/>
        <w:rPr>
          <w:b/>
          <w:sz w:val="32"/>
        </w:rPr>
      </w:pPr>
      <w:r>
        <w:rPr>
          <w:b/>
          <w:sz w:val="32"/>
        </w:rPr>
        <w:t>A testvériség és a karma</w:t>
      </w:r>
    </w:p>
    <w:p w:rsidR="001C38C7" w:rsidRDefault="001C38C7" w:rsidP="001C38C7">
      <w:pPr>
        <w:pStyle w:val="NormlWeb"/>
        <w:spacing w:before="0" w:beforeAutospacing="0" w:after="0" w:afterAutospacing="0"/>
        <w:jc w:val="both"/>
      </w:pPr>
    </w:p>
    <w:p w:rsidR="001C38C7" w:rsidRDefault="00C278E0" w:rsidP="001C38C7">
      <w:pPr>
        <w:pStyle w:val="NormlWeb"/>
        <w:spacing w:before="0" w:beforeAutospacing="0" w:after="0" w:afterAutospacing="0"/>
        <w:ind w:firstLine="567"/>
        <w:jc w:val="both"/>
      </w:pPr>
      <w:r>
        <w:t xml:space="preserve">Ismerjük a karmát, az ok-okozat törvényét. </w:t>
      </w:r>
      <w:r w:rsidR="00A24656">
        <w:t xml:space="preserve">Azt, hogy minden gondolatnak, szónak és cselekedetnek megvan a következménye, az ellenhatása ilyen vagy olyan formában. Így amikor testvéri módon cselekszünk másokkal, ugyanezt a formára számíthatunk tőlük. Ha </w:t>
      </w:r>
      <w:proofErr w:type="spellStart"/>
      <w:r w:rsidR="00A24656">
        <w:t>testvérietlenül</w:t>
      </w:r>
      <w:proofErr w:type="spellEnd"/>
      <w:r w:rsidR="00A24656">
        <w:t xml:space="preserve"> cselekszünk, hasonló cselekedeteket fogunk aratni.</w:t>
      </w:r>
    </w:p>
    <w:p w:rsidR="00A24656" w:rsidRDefault="006B7E32" w:rsidP="001C38C7">
      <w:pPr>
        <w:pStyle w:val="NormlWeb"/>
        <w:spacing w:before="0" w:beforeAutospacing="0" w:after="0" w:afterAutospacing="0"/>
        <w:ind w:firstLine="567"/>
        <w:jc w:val="both"/>
      </w:pPr>
      <w:r>
        <w:t xml:space="preserve">A </w:t>
      </w:r>
      <w:r w:rsidRPr="006B7E32">
        <w:rPr>
          <w:i/>
        </w:rPr>
        <w:t>Kulcs a teozófiához</w:t>
      </w:r>
      <w:r>
        <w:t>-ban</w:t>
      </w:r>
      <w:r w:rsidR="00777974">
        <w:t xml:space="preserve"> azt a tanítást kapjuk, hogy a karma törvénye egyaránt vonatkozik mindenkire, bár nem mindenki </w:t>
      </w:r>
      <w:r w:rsidR="00751A80">
        <w:t>egyformán fejlett</w:t>
      </w:r>
      <w:r w:rsidR="005F561E">
        <w:t xml:space="preserve"> a mások fejlődésének segítésében, a </w:t>
      </w:r>
      <w:r w:rsidR="005F561E">
        <w:lastRenderedPageBreak/>
        <w:t>teozófus hisz abban, hogy nemcsak segít nekik a karmájuk teljesítésében, hanem a sajátját is teljesíti.</w:t>
      </w:r>
    </w:p>
    <w:p w:rsidR="005F561E" w:rsidRDefault="00BE05AC" w:rsidP="001C38C7">
      <w:pPr>
        <w:pStyle w:val="NormlWeb"/>
        <w:spacing w:before="0" w:beforeAutospacing="0" w:after="0" w:afterAutospacing="0"/>
        <w:ind w:firstLine="567"/>
        <w:jc w:val="both"/>
      </w:pPr>
      <w:r>
        <w:t>Hogyan kell ezt megtenni? Letesztelhetjük magunkat, ha megkérdezzük, hogy a tervezett tevékenység elősegíti-e a valódi testvériséget. Spirituális tevékenység egyik központjának kell lennünk, és a mindennapi életünkben kiárasztanunk azok magasabb szellemi erőit. Mert azt tanítják nekünk, hogy bármilyen kudarc a bennünk levő legmagasabbra való válaszolásban nemcsak önmagunkat gátol, hanem mindenkit a fejlődési folyamatában.</w:t>
      </w:r>
    </w:p>
    <w:p w:rsidR="00B16651" w:rsidRDefault="00B16651" w:rsidP="001C38C7">
      <w:pPr>
        <w:pStyle w:val="NormlWeb"/>
        <w:spacing w:before="0" w:beforeAutospacing="0" w:after="0" w:afterAutospacing="0"/>
        <w:ind w:firstLine="567"/>
        <w:jc w:val="both"/>
      </w:pPr>
      <w:r>
        <w:t xml:space="preserve">Nekem azonban a valódi testvéries viselkedés nem a jó cselekedetek ellenőrző listája, amit ki kell pipálni, hanem spontán kedves cselekedet. A cselekedet mögötti szándék az, ami fontos, ha nem még fontosabb, mint maga a cselekedet. Tudjuk, hogy bármit is csinálunk, annak következménye van nemcsak másokra, hanem önmagunkra is. Egy önző vagy barátságtalan cselekedetnek negatív hatása lesz arra a személyre, aki végrehajtja azt. </w:t>
      </w:r>
    </w:p>
    <w:p w:rsidR="00B16651" w:rsidRDefault="0042617C" w:rsidP="001C38C7">
      <w:pPr>
        <w:pStyle w:val="NormlWeb"/>
        <w:spacing w:before="0" w:beforeAutospacing="0" w:after="0" w:afterAutospacing="0"/>
        <w:ind w:firstLine="567"/>
        <w:jc w:val="both"/>
      </w:pPr>
      <w:bookmarkStart w:id="10" w:name="_Hlk2459288"/>
      <w:r>
        <w:t>Biztos vagyok abban, hogy mindannyian vissza tudunk emlékezni testvéries cselekedetekre a múltból és a jelenből. Megemlítek egy ilyet, ami a Bibliában fordul elő, és kettőt a saját korunkból.</w:t>
      </w:r>
    </w:p>
    <w:p w:rsidR="0042617C" w:rsidRDefault="0042617C" w:rsidP="001C38C7">
      <w:pPr>
        <w:pStyle w:val="NormlWeb"/>
        <w:spacing w:before="0" w:beforeAutospacing="0" w:after="0" w:afterAutospacing="0"/>
        <w:ind w:firstLine="567"/>
        <w:jc w:val="both"/>
      </w:pPr>
      <w:r>
        <w:t xml:space="preserve">A jó szamaritánusról szóló példabeszéd jól ismert. </w:t>
      </w:r>
      <w:r w:rsidR="00696D6A">
        <w:t xml:space="preserve">Egy vándorról szól, akit rablók támadtak meg, és ruhátlanul, félholtan hagytak az út mentén. Egy pap jött arra, és átment az út túloldalára. Ugyanígy tett egy lévita, de ekkor egy szamaritánus, egy idegeb jött arra, és azonnal ellátta a vándor sebeit, feltette a szamarára, és elvitte egy fogadóba, és pénzt adott a fogadósnak, hogy </w:t>
      </w:r>
      <w:proofErr w:type="spellStart"/>
      <w:r w:rsidR="00696D6A">
        <w:t>törődjön</w:t>
      </w:r>
      <w:proofErr w:type="spellEnd"/>
      <w:r w:rsidR="00696D6A">
        <w:t xml:space="preserve"> vele, mielőtt ő, a szamaritánus folytatta az útját. Azt is megmondta a fogadósnak, hogy </w:t>
      </w:r>
      <w:proofErr w:type="gramStart"/>
      <w:r w:rsidR="00696D6A">
        <w:t>majd</w:t>
      </w:r>
      <w:proofErr w:type="gramEnd"/>
      <w:r w:rsidR="00696D6A">
        <w:t xml:space="preserve"> ha visszafelé jön, meg fogja téríteni az esetleges további felmerülő költségeket.</w:t>
      </w:r>
    </w:p>
    <w:p w:rsidR="00696D6A" w:rsidRDefault="00696D6A" w:rsidP="001C38C7">
      <w:pPr>
        <w:pStyle w:val="NormlWeb"/>
        <w:spacing w:before="0" w:beforeAutospacing="0" w:after="0" w:afterAutospacing="0"/>
        <w:ind w:firstLine="567"/>
        <w:jc w:val="both"/>
      </w:pPr>
      <w:bookmarkStart w:id="11" w:name="_Hlk2459310"/>
      <w:bookmarkEnd w:id="10"/>
      <w:r>
        <w:t xml:space="preserve">A következő példa mostanában történt Párizsban, és bátorság kellett hozzá. Egy négyéves kisgyereket láttak, hogy egy bérház negyedik emeleti erkélyéről lóg le. </w:t>
      </w:r>
      <w:r w:rsidR="00FE0478">
        <w:t>Nem gondolva a lehetséges veszélyre, egy 22 éves fiatalember felmászott az épület homlokzatán, és biztonságba helyezte a gyermeket. A fiatalember cselekedetének a következménye az volt, hogy a gyermek megmenekült, a férfi pedig, aki egy illegális bevándorló volt Maliból, kitüntetést és a francia állampolgárság ígéretét kapta a francia elnöktől. A fiatalember spontán módon cselekedett, és ez a testvériség gyönyörű példája.</w:t>
      </w:r>
    </w:p>
    <w:p w:rsidR="00FE0478" w:rsidRDefault="004C7F56" w:rsidP="001C38C7">
      <w:pPr>
        <w:pStyle w:val="NormlWeb"/>
        <w:spacing w:before="0" w:beforeAutospacing="0" w:after="0" w:afterAutospacing="0"/>
        <w:ind w:firstLine="567"/>
        <w:jc w:val="both"/>
      </w:pPr>
      <w:r>
        <w:t xml:space="preserve">A másik példa olyan, aminek magam voltam szemtanúja az elmúlt télen. </w:t>
      </w:r>
      <w:r w:rsidR="00947547">
        <w:t>Egy férfi rongyos és hiányos öltözékben szállt be a londoni metró egyik kocsijába, és pénzt kért</w:t>
      </w:r>
      <w:r w:rsidR="00853B2B">
        <w:t>. A legtöbb ember figyelmen kívül hagyta, de a kocsi végében levő ember habozás nélkül levetette a kabátját, és odaadta a férfinak. Ez a valódi testvériség spontán cselekedete volt.</w:t>
      </w:r>
    </w:p>
    <w:bookmarkEnd w:id="11"/>
    <w:p w:rsidR="006F164E" w:rsidRDefault="006F164E" w:rsidP="001C38C7">
      <w:pPr>
        <w:pStyle w:val="NormlWeb"/>
        <w:spacing w:before="0" w:beforeAutospacing="0" w:after="0" w:afterAutospacing="0"/>
        <w:ind w:firstLine="567"/>
        <w:jc w:val="both"/>
      </w:pPr>
    </w:p>
    <w:p w:rsidR="00163415" w:rsidRDefault="00163415" w:rsidP="00163415">
      <w:pPr>
        <w:pStyle w:val="NormlWeb"/>
        <w:spacing w:before="0" w:beforeAutospacing="0" w:after="0" w:afterAutospacing="0"/>
        <w:jc w:val="center"/>
        <w:rPr>
          <w:b/>
          <w:sz w:val="32"/>
        </w:rPr>
      </w:pPr>
      <w:bookmarkStart w:id="12" w:name="_Hlk2540708"/>
      <w:r>
        <w:rPr>
          <w:b/>
          <w:sz w:val="32"/>
        </w:rPr>
        <w:t>Önmagunk átalakítása</w:t>
      </w:r>
    </w:p>
    <w:p w:rsidR="00163415" w:rsidRDefault="00163415" w:rsidP="00163415">
      <w:pPr>
        <w:pStyle w:val="NormlWeb"/>
        <w:spacing w:before="0" w:beforeAutospacing="0" w:after="0" w:afterAutospacing="0"/>
        <w:jc w:val="both"/>
      </w:pPr>
    </w:p>
    <w:p w:rsidR="00163415" w:rsidRDefault="00163415" w:rsidP="00163415">
      <w:pPr>
        <w:pStyle w:val="NormlWeb"/>
        <w:spacing w:before="0" w:beforeAutospacing="0" w:after="0" w:afterAutospacing="0"/>
        <w:ind w:firstLine="567"/>
        <w:jc w:val="both"/>
      </w:pPr>
      <w:r>
        <w:t>A valódi testvériséget csak akkor lehet megvalósítani, amikor összekapcsolódunk a felsőbb Én-</w:t>
      </w:r>
      <w:proofErr w:type="spellStart"/>
      <w:r>
        <w:t>nel</w:t>
      </w:r>
      <w:proofErr w:type="spellEnd"/>
      <w:r>
        <w:t>.</w:t>
      </w:r>
    </w:p>
    <w:p w:rsidR="00163415" w:rsidRDefault="00163415" w:rsidP="00163415">
      <w:pPr>
        <w:pStyle w:val="NormlWeb"/>
        <w:spacing w:before="0" w:beforeAutospacing="0" w:after="0" w:afterAutospacing="0"/>
        <w:ind w:firstLine="567"/>
        <w:jc w:val="both"/>
      </w:pPr>
      <w:r>
        <w:t xml:space="preserve">A változások, amiket meg kell tennünk, hogy megszerezzük a testvériség jellemzőit, önátalakításként írhatók le. </w:t>
      </w:r>
      <w:r w:rsidR="008D6A9E">
        <w:t xml:space="preserve">Az átalakulás nem a közönséges elménk döntésére jön létre, nem is valamilyen erőfeszítés eredményeként, ami a tudat szintjéből keletkezik, amit át kell alakítani. </w:t>
      </w:r>
    </w:p>
    <w:p w:rsidR="008D6A9E" w:rsidRDefault="008D6A9E" w:rsidP="00163415">
      <w:pPr>
        <w:pStyle w:val="NormlWeb"/>
        <w:spacing w:before="0" w:beforeAutospacing="0" w:after="0" w:afterAutospacing="0"/>
        <w:ind w:firstLine="567"/>
        <w:jc w:val="both"/>
      </w:pPr>
      <w:r>
        <w:t xml:space="preserve">Amikor az elme elengedi a személyiség igényeit, amikor az ember felismeri, hogy ő nem a test, nem is az elme, és nem is az érzelmek, hanem a belül lévő szellem, és hogy a szellem nem csak őbenne él, hanem ugyanez a szellem lakozik mindenki másban, akkor történik meg az átalakulás. Az emberiség valódi szellemét elrejtik az önző vágyak, a tudatlanság és az egoizmus rétegjei. Amikor minden réteget lassan, és esetleg fájdalmasan lehántunk, a szellem valódi fénye elő fog ragyogni. Mindannyiunkban megvan a képesség, hogy ezt az átalakítást elvégezzük, és arra biztatlak benneteket, hogy próbáljátok meg. </w:t>
      </w:r>
      <w:r w:rsidR="0039201D">
        <w:t>Sugározzon a fényünk, de nem büszke vagy kérkedő módon. A magatartásunk legyen szerény és derűs, és a fény legyen jóindulatú, barátságos folyamatos izzás a szívből.</w:t>
      </w:r>
    </w:p>
    <w:bookmarkEnd w:id="12"/>
    <w:p w:rsidR="0039201D" w:rsidRDefault="00207F11" w:rsidP="00207F11">
      <w:pPr>
        <w:pStyle w:val="NormlWeb"/>
        <w:spacing w:before="0" w:beforeAutospacing="0" w:after="0" w:afterAutospacing="0"/>
        <w:ind w:firstLine="567"/>
        <w:jc w:val="both"/>
        <w:rPr>
          <w:color w:val="000000"/>
          <w:szCs w:val="21"/>
        </w:rPr>
      </w:pPr>
      <w:r w:rsidRPr="005E6901">
        <w:rPr>
          <w:bCs/>
          <w:color w:val="9933FF"/>
          <w:szCs w:val="21"/>
        </w:rPr>
        <w:lastRenderedPageBreak/>
        <w:t>Ti vagytok a világ világossága. Nem rej</w:t>
      </w:r>
      <w:bookmarkStart w:id="13" w:name="_GoBack"/>
      <w:bookmarkEnd w:id="13"/>
      <w:r w:rsidRPr="005E6901">
        <w:rPr>
          <w:bCs/>
          <w:color w:val="9933FF"/>
          <w:szCs w:val="21"/>
        </w:rPr>
        <w:t>thetik el a hegyen épített város</w:t>
      </w:r>
      <w:r w:rsidR="004A1475">
        <w:rPr>
          <w:bCs/>
          <w:color w:val="9933FF"/>
          <w:szCs w:val="21"/>
        </w:rPr>
        <w:t>t</w:t>
      </w:r>
      <w:r w:rsidRPr="005E6901">
        <w:rPr>
          <w:bCs/>
          <w:color w:val="9933FF"/>
          <w:szCs w:val="21"/>
        </w:rPr>
        <w:t xml:space="preserve">. </w:t>
      </w:r>
      <w:r w:rsidR="005E6901" w:rsidRPr="005E6901">
        <w:rPr>
          <w:color w:val="9933FF"/>
          <w:szCs w:val="21"/>
        </w:rPr>
        <w:t xml:space="preserve">Gyertyát sem azért gyújtanak, hogy a véka alá, hanem hogy a gyertyatartóba tegyék és fényljék mindazoknak, a kik a házban vannak. Úgy fényljék a ti világosságtok az emberek előtt, hogy lássák a ti jó cselekedeteiteket, és dicsőítsék a ti mennyei Atyátokat. </w:t>
      </w:r>
      <w:r w:rsidR="005E6901">
        <w:rPr>
          <w:color w:val="000000"/>
          <w:szCs w:val="21"/>
        </w:rPr>
        <w:t>(</w:t>
      </w:r>
      <w:r w:rsidR="005E6901" w:rsidRPr="005E6901">
        <w:rPr>
          <w:i/>
          <w:color w:val="000000"/>
          <w:szCs w:val="21"/>
        </w:rPr>
        <w:t>Máté, 5. 14-16.</w:t>
      </w:r>
      <w:r w:rsidR="005E6901">
        <w:rPr>
          <w:color w:val="000000"/>
          <w:szCs w:val="21"/>
        </w:rPr>
        <w:t>)</w:t>
      </w:r>
    </w:p>
    <w:p w:rsidR="005E6901" w:rsidRDefault="005E6901" w:rsidP="00207F11">
      <w:pPr>
        <w:pStyle w:val="NormlWeb"/>
        <w:spacing w:before="0" w:beforeAutospacing="0" w:after="0" w:afterAutospacing="0"/>
        <w:ind w:firstLine="567"/>
        <w:jc w:val="both"/>
      </w:pPr>
      <w:r>
        <w:t>Annak az egyetemes imádságnak a szavaival fejezem be, amely gyönyörűen összegzi a teozófiát, és azt, amit jelent:</w:t>
      </w:r>
    </w:p>
    <w:p w:rsidR="005E6901" w:rsidRPr="005E6901" w:rsidRDefault="005E6901" w:rsidP="005E6901">
      <w:pPr>
        <w:spacing w:after="0" w:line="240" w:lineRule="auto"/>
        <w:ind w:firstLine="567"/>
        <w:jc w:val="both"/>
        <w:rPr>
          <w:rFonts w:ascii="Times New Roman" w:hAnsi="Times New Roman" w:cs="Times New Roman"/>
          <w:color w:val="9933FF"/>
          <w:sz w:val="24"/>
          <w:szCs w:val="24"/>
        </w:rPr>
      </w:pPr>
      <w:r w:rsidRPr="005E6901">
        <w:rPr>
          <w:rFonts w:ascii="Times New Roman" w:hAnsi="Times New Roman" w:cs="Times New Roman"/>
          <w:color w:val="9933FF"/>
          <w:sz w:val="24"/>
          <w:szCs w:val="24"/>
        </w:rPr>
        <w:t>Ó, Rejtett Élet, amely ott rezegsz minden atomban,</w:t>
      </w:r>
    </w:p>
    <w:p w:rsidR="005E6901" w:rsidRPr="005E6901" w:rsidRDefault="005E6901" w:rsidP="005E6901">
      <w:pPr>
        <w:spacing w:after="0" w:line="240" w:lineRule="auto"/>
        <w:ind w:firstLine="567"/>
        <w:jc w:val="both"/>
        <w:rPr>
          <w:rFonts w:ascii="Times New Roman" w:hAnsi="Times New Roman" w:cs="Times New Roman"/>
          <w:color w:val="9933FF"/>
          <w:sz w:val="24"/>
          <w:szCs w:val="24"/>
        </w:rPr>
      </w:pPr>
      <w:r w:rsidRPr="005E6901">
        <w:rPr>
          <w:rFonts w:ascii="Times New Roman" w:hAnsi="Times New Roman" w:cs="Times New Roman"/>
          <w:color w:val="9933FF"/>
          <w:sz w:val="24"/>
          <w:szCs w:val="24"/>
        </w:rPr>
        <w:t>Ó, Rejtett Fény, amely ott ragyogsz minden teremtményben,</w:t>
      </w:r>
    </w:p>
    <w:p w:rsidR="005E6901" w:rsidRPr="005E6901" w:rsidRDefault="005E6901" w:rsidP="005E6901">
      <w:pPr>
        <w:spacing w:after="0" w:line="240" w:lineRule="auto"/>
        <w:ind w:firstLine="567"/>
        <w:jc w:val="both"/>
        <w:rPr>
          <w:rFonts w:ascii="Times New Roman" w:hAnsi="Times New Roman" w:cs="Times New Roman"/>
          <w:color w:val="9933FF"/>
          <w:sz w:val="24"/>
          <w:szCs w:val="24"/>
        </w:rPr>
      </w:pPr>
      <w:r w:rsidRPr="005E6901">
        <w:rPr>
          <w:rFonts w:ascii="Times New Roman" w:hAnsi="Times New Roman" w:cs="Times New Roman"/>
          <w:color w:val="9933FF"/>
          <w:sz w:val="24"/>
          <w:szCs w:val="24"/>
        </w:rPr>
        <w:t>Ó, Rejtett Szeretet, amely egységben mindent átölelsz,</w:t>
      </w:r>
    </w:p>
    <w:p w:rsidR="005E6901" w:rsidRPr="005E6901" w:rsidRDefault="005E6901" w:rsidP="005E6901">
      <w:pPr>
        <w:spacing w:after="0" w:line="240" w:lineRule="auto"/>
        <w:ind w:firstLine="567"/>
        <w:jc w:val="both"/>
        <w:rPr>
          <w:rFonts w:ascii="Times New Roman" w:hAnsi="Times New Roman" w:cs="Times New Roman"/>
          <w:color w:val="9933FF"/>
          <w:sz w:val="24"/>
          <w:szCs w:val="24"/>
        </w:rPr>
      </w:pPr>
      <w:r w:rsidRPr="005E6901">
        <w:rPr>
          <w:rFonts w:ascii="Times New Roman" w:hAnsi="Times New Roman" w:cs="Times New Roman"/>
          <w:color w:val="9933FF"/>
          <w:sz w:val="24"/>
          <w:szCs w:val="24"/>
        </w:rPr>
        <w:t>Tudja meg mindenki, aki magát Veled egynek érzi,</w:t>
      </w:r>
    </w:p>
    <w:p w:rsidR="005E6901" w:rsidRPr="005E6901" w:rsidRDefault="005E6901" w:rsidP="005E6901">
      <w:pPr>
        <w:spacing w:after="0" w:line="240" w:lineRule="auto"/>
        <w:ind w:firstLine="567"/>
        <w:jc w:val="both"/>
        <w:rPr>
          <w:rFonts w:ascii="Times New Roman" w:hAnsi="Times New Roman" w:cs="Times New Roman"/>
          <w:color w:val="9933FF"/>
          <w:sz w:val="24"/>
          <w:szCs w:val="24"/>
        </w:rPr>
      </w:pPr>
      <w:r w:rsidRPr="005E6901">
        <w:rPr>
          <w:rFonts w:ascii="Times New Roman" w:hAnsi="Times New Roman" w:cs="Times New Roman"/>
          <w:color w:val="9933FF"/>
          <w:sz w:val="24"/>
          <w:szCs w:val="24"/>
        </w:rPr>
        <w:t>Hogy minden mással is egy.</w:t>
      </w:r>
    </w:p>
    <w:p w:rsidR="005E6901" w:rsidRPr="005E6901" w:rsidRDefault="005E6901" w:rsidP="00207F11">
      <w:pPr>
        <w:pStyle w:val="NormlWeb"/>
        <w:spacing w:before="0" w:beforeAutospacing="0" w:after="0" w:afterAutospacing="0"/>
        <w:ind w:firstLine="567"/>
        <w:jc w:val="both"/>
      </w:pPr>
    </w:p>
    <w:sectPr w:rsidR="005E6901" w:rsidRPr="005E69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7C6" w:rsidRDefault="008407C6" w:rsidP="00970FAD">
      <w:pPr>
        <w:spacing w:after="0" w:line="240" w:lineRule="auto"/>
      </w:pPr>
      <w:r>
        <w:separator/>
      </w:r>
    </w:p>
  </w:endnote>
  <w:endnote w:type="continuationSeparator" w:id="0">
    <w:p w:rsidR="008407C6" w:rsidRDefault="008407C6" w:rsidP="0097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124223"/>
      <w:docPartObj>
        <w:docPartGallery w:val="Page Numbers (Bottom of Page)"/>
        <w:docPartUnique/>
      </w:docPartObj>
    </w:sdtPr>
    <w:sdtEndPr/>
    <w:sdtContent>
      <w:p w:rsidR="00FB503B" w:rsidRDefault="00FB503B">
        <w:pPr>
          <w:pStyle w:val="llb"/>
          <w:jc w:val="center"/>
        </w:pPr>
        <w:r>
          <w:fldChar w:fldCharType="begin"/>
        </w:r>
        <w:r>
          <w:instrText>PAGE   \* MERGEFORMAT</w:instrText>
        </w:r>
        <w:r>
          <w:fldChar w:fldCharType="separate"/>
        </w:r>
        <w:r>
          <w:t>2</w:t>
        </w:r>
        <w:r>
          <w:fldChar w:fldCharType="end"/>
        </w:r>
      </w:p>
    </w:sdtContent>
  </w:sdt>
  <w:p w:rsidR="00FB503B" w:rsidRDefault="00FB503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7C6" w:rsidRDefault="008407C6" w:rsidP="00970FAD">
      <w:pPr>
        <w:spacing w:after="0" w:line="240" w:lineRule="auto"/>
      </w:pPr>
      <w:r>
        <w:separator/>
      </w:r>
    </w:p>
  </w:footnote>
  <w:footnote w:type="continuationSeparator" w:id="0">
    <w:p w:rsidR="008407C6" w:rsidRDefault="008407C6" w:rsidP="00970FAD">
      <w:pPr>
        <w:spacing w:after="0" w:line="240" w:lineRule="auto"/>
      </w:pPr>
      <w:r>
        <w:continuationSeparator/>
      </w:r>
    </w:p>
  </w:footnote>
  <w:footnote w:id="1">
    <w:p w:rsidR="00970FAD" w:rsidRPr="00970FAD" w:rsidRDefault="00970FAD" w:rsidP="00970FAD">
      <w:pPr>
        <w:pStyle w:val="Lbjegyzetszveg"/>
        <w:ind w:firstLine="567"/>
        <w:jc w:val="both"/>
        <w:rPr>
          <w:rFonts w:ascii="Times New Roman" w:hAnsi="Times New Roman" w:cs="Times New Roman"/>
        </w:rPr>
      </w:pPr>
      <w:r w:rsidRPr="00970FAD">
        <w:rPr>
          <w:rStyle w:val="Lbjegyzet-hivatkozs"/>
          <w:rFonts w:ascii="Times New Roman" w:hAnsi="Times New Roman" w:cs="Times New Roman"/>
        </w:rPr>
        <w:footnoteRef/>
      </w:r>
      <w:r w:rsidRPr="00970FAD">
        <w:rPr>
          <w:rFonts w:ascii="Times New Roman" w:hAnsi="Times New Roman" w:cs="Times New Roman"/>
        </w:rPr>
        <w:t xml:space="preserve"> Az angol „brotherhood” szót magyarra mindig is testvériségnek fordítottuk, noha egészen pontosan „fiú testvériséget”</w:t>
      </w:r>
      <w:r>
        <w:rPr>
          <w:rFonts w:ascii="Times New Roman" w:hAnsi="Times New Roman" w:cs="Times New Roman"/>
        </w:rPr>
        <w:t xml:space="preserve"> vagy „fivérséget”</w:t>
      </w:r>
      <w:r w:rsidRPr="00970FAD">
        <w:rPr>
          <w:rFonts w:ascii="Times New Roman" w:hAnsi="Times New Roman" w:cs="Times New Roman"/>
        </w:rPr>
        <w:t xml:space="preserve"> jelent. – a ford.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50"/>
    <w:rsid w:val="000055FD"/>
    <w:rsid w:val="00016F28"/>
    <w:rsid w:val="0004454A"/>
    <w:rsid w:val="000452D5"/>
    <w:rsid w:val="00053F49"/>
    <w:rsid w:val="000606F9"/>
    <w:rsid w:val="00092F65"/>
    <w:rsid w:val="000A1360"/>
    <w:rsid w:val="000D4459"/>
    <w:rsid w:val="001079F0"/>
    <w:rsid w:val="0013348C"/>
    <w:rsid w:val="001532B1"/>
    <w:rsid w:val="001571E5"/>
    <w:rsid w:val="001572FD"/>
    <w:rsid w:val="00160A1E"/>
    <w:rsid w:val="00163415"/>
    <w:rsid w:val="001770E4"/>
    <w:rsid w:val="001B20D5"/>
    <w:rsid w:val="001B34BB"/>
    <w:rsid w:val="001C38C7"/>
    <w:rsid w:val="001E6628"/>
    <w:rsid w:val="00203CA3"/>
    <w:rsid w:val="00207F11"/>
    <w:rsid w:val="00224C99"/>
    <w:rsid w:val="00242C60"/>
    <w:rsid w:val="002529C6"/>
    <w:rsid w:val="002949E5"/>
    <w:rsid w:val="002A0580"/>
    <w:rsid w:val="002A2058"/>
    <w:rsid w:val="002A36B9"/>
    <w:rsid w:val="002B11D7"/>
    <w:rsid w:val="002C3CB2"/>
    <w:rsid w:val="002C53C6"/>
    <w:rsid w:val="002D3FC2"/>
    <w:rsid w:val="003001BF"/>
    <w:rsid w:val="00303475"/>
    <w:rsid w:val="0031478C"/>
    <w:rsid w:val="003155EB"/>
    <w:rsid w:val="00324739"/>
    <w:rsid w:val="0032664A"/>
    <w:rsid w:val="00335B21"/>
    <w:rsid w:val="00337706"/>
    <w:rsid w:val="0035268B"/>
    <w:rsid w:val="003553F9"/>
    <w:rsid w:val="0036773D"/>
    <w:rsid w:val="0038623D"/>
    <w:rsid w:val="0039201D"/>
    <w:rsid w:val="00392640"/>
    <w:rsid w:val="003A37B5"/>
    <w:rsid w:val="003B30CC"/>
    <w:rsid w:val="003B69AE"/>
    <w:rsid w:val="003D4DA0"/>
    <w:rsid w:val="003E6AB2"/>
    <w:rsid w:val="00422359"/>
    <w:rsid w:val="0042617C"/>
    <w:rsid w:val="00427899"/>
    <w:rsid w:val="00453073"/>
    <w:rsid w:val="00453411"/>
    <w:rsid w:val="0045719D"/>
    <w:rsid w:val="0047582C"/>
    <w:rsid w:val="00490FEB"/>
    <w:rsid w:val="004A1475"/>
    <w:rsid w:val="004B4C12"/>
    <w:rsid w:val="004C7F56"/>
    <w:rsid w:val="004D474C"/>
    <w:rsid w:val="004E7D80"/>
    <w:rsid w:val="005075F2"/>
    <w:rsid w:val="00512590"/>
    <w:rsid w:val="00532FDB"/>
    <w:rsid w:val="005343F5"/>
    <w:rsid w:val="005512D4"/>
    <w:rsid w:val="00566658"/>
    <w:rsid w:val="005871EA"/>
    <w:rsid w:val="005E6901"/>
    <w:rsid w:val="005F561E"/>
    <w:rsid w:val="00604516"/>
    <w:rsid w:val="0060594F"/>
    <w:rsid w:val="00610F4B"/>
    <w:rsid w:val="00631409"/>
    <w:rsid w:val="00646A6C"/>
    <w:rsid w:val="0065519F"/>
    <w:rsid w:val="0065719C"/>
    <w:rsid w:val="00661F08"/>
    <w:rsid w:val="00681400"/>
    <w:rsid w:val="006958F5"/>
    <w:rsid w:val="00696D6A"/>
    <w:rsid w:val="006A6576"/>
    <w:rsid w:val="006B5EDC"/>
    <w:rsid w:val="006B7E32"/>
    <w:rsid w:val="006E5096"/>
    <w:rsid w:val="006F1497"/>
    <w:rsid w:val="006F164E"/>
    <w:rsid w:val="006F19EB"/>
    <w:rsid w:val="006F7171"/>
    <w:rsid w:val="006F73CE"/>
    <w:rsid w:val="00712D47"/>
    <w:rsid w:val="00714C06"/>
    <w:rsid w:val="00751A80"/>
    <w:rsid w:val="00777974"/>
    <w:rsid w:val="00782706"/>
    <w:rsid w:val="0078745D"/>
    <w:rsid w:val="007B0101"/>
    <w:rsid w:val="007B4079"/>
    <w:rsid w:val="007C224D"/>
    <w:rsid w:val="00807C93"/>
    <w:rsid w:val="008110B9"/>
    <w:rsid w:val="00811A21"/>
    <w:rsid w:val="008352DB"/>
    <w:rsid w:val="008407C6"/>
    <w:rsid w:val="00853B2B"/>
    <w:rsid w:val="00854F04"/>
    <w:rsid w:val="00870AFE"/>
    <w:rsid w:val="00874CC2"/>
    <w:rsid w:val="0088324B"/>
    <w:rsid w:val="00884D61"/>
    <w:rsid w:val="008D22B3"/>
    <w:rsid w:val="008D6A9E"/>
    <w:rsid w:val="008E4529"/>
    <w:rsid w:val="00904235"/>
    <w:rsid w:val="00947547"/>
    <w:rsid w:val="00970FAD"/>
    <w:rsid w:val="00977F11"/>
    <w:rsid w:val="00980A42"/>
    <w:rsid w:val="00987E64"/>
    <w:rsid w:val="0099123A"/>
    <w:rsid w:val="009C4E3D"/>
    <w:rsid w:val="009D1888"/>
    <w:rsid w:val="00A12117"/>
    <w:rsid w:val="00A24656"/>
    <w:rsid w:val="00A25D0B"/>
    <w:rsid w:val="00A456E3"/>
    <w:rsid w:val="00A54142"/>
    <w:rsid w:val="00A60B87"/>
    <w:rsid w:val="00A900EC"/>
    <w:rsid w:val="00AA02D0"/>
    <w:rsid w:val="00AA2049"/>
    <w:rsid w:val="00AA28BD"/>
    <w:rsid w:val="00AA319A"/>
    <w:rsid w:val="00AE62E0"/>
    <w:rsid w:val="00B05A7F"/>
    <w:rsid w:val="00B135CB"/>
    <w:rsid w:val="00B13BA2"/>
    <w:rsid w:val="00B16651"/>
    <w:rsid w:val="00B306CD"/>
    <w:rsid w:val="00B3093B"/>
    <w:rsid w:val="00B30F4B"/>
    <w:rsid w:val="00B47550"/>
    <w:rsid w:val="00B5120C"/>
    <w:rsid w:val="00B67931"/>
    <w:rsid w:val="00B7019C"/>
    <w:rsid w:val="00B87D08"/>
    <w:rsid w:val="00B943BB"/>
    <w:rsid w:val="00B95BEB"/>
    <w:rsid w:val="00BA3EE0"/>
    <w:rsid w:val="00BA7C3D"/>
    <w:rsid w:val="00BA7C66"/>
    <w:rsid w:val="00BC519E"/>
    <w:rsid w:val="00BD21C9"/>
    <w:rsid w:val="00BE05AC"/>
    <w:rsid w:val="00BE1122"/>
    <w:rsid w:val="00BE18FB"/>
    <w:rsid w:val="00BF45B6"/>
    <w:rsid w:val="00BF527D"/>
    <w:rsid w:val="00C0753B"/>
    <w:rsid w:val="00C278E0"/>
    <w:rsid w:val="00C53EB9"/>
    <w:rsid w:val="00C81FC3"/>
    <w:rsid w:val="00C92C60"/>
    <w:rsid w:val="00CB61CC"/>
    <w:rsid w:val="00CC2151"/>
    <w:rsid w:val="00D27342"/>
    <w:rsid w:val="00D30D5D"/>
    <w:rsid w:val="00D35B51"/>
    <w:rsid w:val="00D433DE"/>
    <w:rsid w:val="00D43B64"/>
    <w:rsid w:val="00D44F2F"/>
    <w:rsid w:val="00D45020"/>
    <w:rsid w:val="00D544CB"/>
    <w:rsid w:val="00D6097B"/>
    <w:rsid w:val="00D60CA7"/>
    <w:rsid w:val="00D64CC4"/>
    <w:rsid w:val="00D66350"/>
    <w:rsid w:val="00D94370"/>
    <w:rsid w:val="00D96632"/>
    <w:rsid w:val="00DE6FF3"/>
    <w:rsid w:val="00E01351"/>
    <w:rsid w:val="00E21646"/>
    <w:rsid w:val="00E24A06"/>
    <w:rsid w:val="00E44BC1"/>
    <w:rsid w:val="00E764AE"/>
    <w:rsid w:val="00EB02AD"/>
    <w:rsid w:val="00EB0767"/>
    <w:rsid w:val="00EB4B94"/>
    <w:rsid w:val="00EE5B3E"/>
    <w:rsid w:val="00EF08FA"/>
    <w:rsid w:val="00F1570C"/>
    <w:rsid w:val="00F31D9E"/>
    <w:rsid w:val="00F36DBA"/>
    <w:rsid w:val="00F51BA0"/>
    <w:rsid w:val="00F55840"/>
    <w:rsid w:val="00FA612B"/>
    <w:rsid w:val="00FB0C8D"/>
    <w:rsid w:val="00FB503B"/>
    <w:rsid w:val="00FC0E31"/>
    <w:rsid w:val="00FC3C4A"/>
    <w:rsid w:val="00FC650F"/>
    <w:rsid w:val="00FC6C7B"/>
    <w:rsid w:val="00FD4AFF"/>
    <w:rsid w:val="00FE0478"/>
    <w:rsid w:val="00FF3602"/>
    <w:rsid w:val="00FF56BF"/>
    <w:rsid w:val="00FF6E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2707"/>
  <w15:chartTrackingRefBased/>
  <w15:docId w15:val="{FA9CB5D7-9145-446B-BC8E-13AFE285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970FA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70FAD"/>
    <w:rPr>
      <w:sz w:val="20"/>
      <w:szCs w:val="20"/>
    </w:rPr>
  </w:style>
  <w:style w:type="character" w:styleId="Lbjegyzet-hivatkozs">
    <w:name w:val="footnote reference"/>
    <w:basedOn w:val="Bekezdsalapbettpusa"/>
    <w:uiPriority w:val="99"/>
    <w:semiHidden/>
    <w:unhideWhenUsed/>
    <w:rsid w:val="00970FAD"/>
    <w:rPr>
      <w:vertAlign w:val="superscript"/>
    </w:rPr>
  </w:style>
  <w:style w:type="paragraph" w:styleId="lfej">
    <w:name w:val="header"/>
    <w:basedOn w:val="Norml"/>
    <w:link w:val="lfejChar"/>
    <w:uiPriority w:val="99"/>
    <w:unhideWhenUsed/>
    <w:rsid w:val="00FB503B"/>
    <w:pPr>
      <w:tabs>
        <w:tab w:val="center" w:pos="4536"/>
        <w:tab w:val="right" w:pos="9072"/>
      </w:tabs>
      <w:spacing w:after="0" w:line="240" w:lineRule="auto"/>
    </w:pPr>
  </w:style>
  <w:style w:type="character" w:customStyle="1" w:styleId="lfejChar">
    <w:name w:val="Élőfej Char"/>
    <w:basedOn w:val="Bekezdsalapbettpusa"/>
    <w:link w:val="lfej"/>
    <w:uiPriority w:val="99"/>
    <w:rsid w:val="00FB503B"/>
  </w:style>
  <w:style w:type="paragraph" w:styleId="llb">
    <w:name w:val="footer"/>
    <w:basedOn w:val="Norml"/>
    <w:link w:val="llbChar"/>
    <w:uiPriority w:val="99"/>
    <w:unhideWhenUsed/>
    <w:rsid w:val="00FB503B"/>
    <w:pPr>
      <w:tabs>
        <w:tab w:val="center" w:pos="4536"/>
        <w:tab w:val="right" w:pos="9072"/>
      </w:tabs>
      <w:spacing w:after="0" w:line="240" w:lineRule="auto"/>
    </w:pPr>
  </w:style>
  <w:style w:type="character" w:customStyle="1" w:styleId="llbChar">
    <w:name w:val="Élőláb Char"/>
    <w:basedOn w:val="Bekezdsalapbettpusa"/>
    <w:link w:val="llb"/>
    <w:uiPriority w:val="99"/>
    <w:rsid w:val="00FB503B"/>
  </w:style>
  <w:style w:type="paragraph" w:styleId="NormlWeb">
    <w:name w:val="Normal (Web)"/>
    <w:basedOn w:val="Norml"/>
    <w:uiPriority w:val="99"/>
    <w:unhideWhenUsed/>
    <w:rsid w:val="00987E64"/>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532266">
      <w:bodyDiv w:val="1"/>
      <w:marLeft w:val="105"/>
      <w:marRight w:val="105"/>
      <w:marTop w:val="75"/>
      <w:marBottom w:val="75"/>
      <w:divBdr>
        <w:top w:val="none" w:sz="0" w:space="0" w:color="auto"/>
        <w:left w:val="none" w:sz="0" w:space="0" w:color="auto"/>
        <w:bottom w:val="none" w:sz="0" w:space="0" w:color="auto"/>
        <w:right w:val="none" w:sz="0" w:space="0" w:color="auto"/>
      </w:divBdr>
      <w:divsChild>
        <w:div w:id="1199395308">
          <w:marLeft w:val="0"/>
          <w:marRight w:val="0"/>
          <w:marTop w:val="0"/>
          <w:marBottom w:val="0"/>
          <w:divBdr>
            <w:top w:val="none" w:sz="0" w:space="0" w:color="auto"/>
            <w:left w:val="none" w:sz="0" w:space="0" w:color="auto"/>
            <w:bottom w:val="none" w:sz="0" w:space="0" w:color="auto"/>
            <w:right w:val="none" w:sz="0" w:space="0" w:color="auto"/>
          </w:divBdr>
        </w:div>
        <w:div w:id="1806239736">
          <w:marLeft w:val="0"/>
          <w:marRight w:val="0"/>
          <w:marTop w:val="0"/>
          <w:marBottom w:val="0"/>
          <w:divBdr>
            <w:top w:val="none" w:sz="0" w:space="0" w:color="auto"/>
            <w:left w:val="none" w:sz="0" w:space="0" w:color="auto"/>
            <w:bottom w:val="none" w:sz="0" w:space="0" w:color="auto"/>
            <w:right w:val="none" w:sz="0" w:space="0" w:color="auto"/>
          </w:divBdr>
        </w:div>
        <w:div w:id="754401173">
          <w:marLeft w:val="0"/>
          <w:marRight w:val="0"/>
          <w:marTop w:val="0"/>
          <w:marBottom w:val="0"/>
          <w:divBdr>
            <w:top w:val="none" w:sz="0" w:space="0" w:color="auto"/>
            <w:left w:val="none" w:sz="0" w:space="0" w:color="auto"/>
            <w:bottom w:val="none" w:sz="0" w:space="0" w:color="auto"/>
            <w:right w:val="none" w:sz="0" w:space="0" w:color="auto"/>
          </w:divBdr>
        </w:div>
      </w:divsChild>
    </w:div>
    <w:div w:id="18978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383C-351D-43C6-B7F1-697D15DE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26340</TotalTime>
  <Pages>10</Pages>
  <Words>4297</Words>
  <Characters>29657</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Szabari</dc:creator>
  <cp:keywords/>
  <dc:description/>
  <cp:lastModifiedBy>János Szabari</cp:lastModifiedBy>
  <cp:revision>88</cp:revision>
  <dcterms:created xsi:type="dcterms:W3CDTF">2018-11-03T09:52:00Z</dcterms:created>
  <dcterms:modified xsi:type="dcterms:W3CDTF">2019-03-04T20:34:00Z</dcterms:modified>
</cp:coreProperties>
</file>