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BDF5" w14:textId="77777777" w:rsidR="00000000" w:rsidRDefault="008A6D0C">
      <w:pPr>
        <w:pStyle w:val="Cm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KŐRÖSI CSOMA SÁNDOR ÉS A TEOZÓFIA</w:t>
      </w:r>
    </w:p>
    <w:p w14:paraId="584F3173" w14:textId="77777777" w:rsidR="00000000" w:rsidRDefault="008A6D0C">
      <w:pPr>
        <w:pStyle w:val="Alcm"/>
        <w:rPr>
          <w:rFonts w:ascii="Times New Roman" w:hAnsi="Times New Roman"/>
        </w:rPr>
      </w:pPr>
    </w:p>
    <w:p w14:paraId="7128F39F" w14:textId="77777777" w:rsidR="00000000" w:rsidRDefault="008A6D0C">
      <w:pPr>
        <w:pStyle w:val="Alcm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Írta: TOPERCZER ÁKOSNÉ</w:t>
      </w:r>
    </w:p>
    <w:p w14:paraId="4B171BB7" w14:textId="77777777" w:rsidR="00000000" w:rsidRDefault="008A6D0C">
      <w:pPr>
        <w:jc w:val="center"/>
        <w:rPr>
          <w:sz w:val="28"/>
        </w:rPr>
      </w:pPr>
    </w:p>
    <w:p w14:paraId="508F062F" w14:textId="77777777" w:rsidR="00000000" w:rsidRDefault="008A6D0C">
      <w:pPr>
        <w:pStyle w:val="Szvegtrzs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A tanulmányt a Magyar Teozófiai Társulat jelentette meg a Teozófiai Füzetek sorozatában, 1914-ben</w:t>
      </w:r>
    </w:p>
    <w:p w14:paraId="19ED1696" w14:textId="77777777" w:rsidR="00000000" w:rsidRDefault="008A6D0C">
      <w:pPr>
        <w:jc w:val="center"/>
      </w:pPr>
    </w:p>
    <w:p w14:paraId="37884658" w14:textId="77777777" w:rsidR="00000000" w:rsidRDefault="008A6D0C"/>
    <w:p w14:paraId="01FF6D3F" w14:textId="77777777" w:rsidR="00000000" w:rsidRDefault="008A6D0C">
      <w:pPr>
        <w:pStyle w:val="Szvegtrzs"/>
        <w:ind w:firstLine="284"/>
        <w:rPr>
          <w:sz w:val="24"/>
        </w:rPr>
      </w:pPr>
      <w:r>
        <w:rPr>
          <w:sz w:val="24"/>
        </w:rPr>
        <w:t xml:space="preserve">Néhány év múlva száz esztendeje lesz annak, hogy egy szelídarcú székely ember vándorbotot vett a </w:t>
      </w:r>
      <w:r>
        <w:rPr>
          <w:sz w:val="24"/>
        </w:rPr>
        <w:t xml:space="preserve">kezébe, és lassan végighaladva Nagyenyed utcáin, a mezők felé indult. </w:t>
      </w:r>
    </w:p>
    <w:p w14:paraId="3F0EC41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Szép, nyugodalmas novemberi nap volt, a levegőben ökörnyál szállongott, csendes, hosszú ősz előhírnöke. Az itthon maradt madarak vidám csicsergése kísérte a távol keletre induló vándort</w:t>
      </w:r>
      <w:r>
        <w:rPr>
          <w:sz w:val="24"/>
        </w:rPr>
        <w:t xml:space="preserve"> a Maros mentén végig. </w:t>
      </w:r>
    </w:p>
    <w:p w14:paraId="34861ED2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Még egyszer megállott, hogy visszatekintsen. Amott a város szélén fehér kendőt lobogtatott feléje régi tanítója és barátja; aztán búcsút intve a tanítónak és barátnak, elindult örökre.</w:t>
      </w:r>
    </w:p>
    <w:p w14:paraId="1859350F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Akkoriban, az 1800-as évek elején lidércnyomás </w:t>
      </w:r>
      <w:r>
        <w:rPr>
          <w:sz w:val="24"/>
        </w:rPr>
        <w:t>ült a nemzet lelkületén. Lassanként gyülekeztek a sötét fellegek, hogy néhány évtized múltával elemi erővel törjenek ki.</w:t>
      </w:r>
    </w:p>
    <w:p w14:paraId="315540F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vihar előtti csendben nagy és fantasztikus gondolatok születtek.</w:t>
      </w:r>
    </w:p>
    <w:p w14:paraId="2EAA0645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Ekkor indult útnak Kőrösi Csoma Sándor. Hogy vándorlásának igazi cél</w:t>
      </w:r>
      <w:r>
        <w:rPr>
          <w:sz w:val="24"/>
        </w:rPr>
        <w:t>ja mi lehetett, ezt a kérdést ma is homály fedi.</w:t>
      </w:r>
    </w:p>
    <w:p w14:paraId="4BBF43E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Már nagyenyedi tanuló korában lelkesedett azért az eszméért, hogy néhány barátjával felkeresi az Ázsiában élő magyar rokonokat. Ez a vágy sarkallta további tanulmányaiban is, de mire a megvalósításra került </w:t>
      </w:r>
      <w:r>
        <w:rPr>
          <w:sz w:val="24"/>
        </w:rPr>
        <w:t>a kérdés, egyedül maradt.</w:t>
      </w:r>
    </w:p>
    <w:p w14:paraId="039DEA8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Hegedüs Sámuel volt talán az egyetlen a hazában, aki megértette lelkületét.</w:t>
      </w:r>
    </w:p>
    <w:p w14:paraId="5C3A706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„Kőrösit azon ritka szerencséjű emberek közé sorolhatom, – írja nekrológjában – akire soha senkit panaszkodni nem hallottam, valamint azt sem, hogy ő vala</w:t>
      </w:r>
      <w:r>
        <w:rPr>
          <w:sz w:val="24"/>
        </w:rPr>
        <w:t>ha valakire panaszkodott volna. A munkát és fáradságot bámulásig győzte, mit egyedül mérsékelt és tiszta életmódjának köszönhette.”</w:t>
      </w:r>
    </w:p>
    <w:p w14:paraId="48F68D23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Hogy milyen lemondás – és nélkülözések árán folytatta útját gyalog, szerényen Nagyenyedtől </w:t>
      </w:r>
      <w:proofErr w:type="spellStart"/>
      <w:r>
        <w:rPr>
          <w:sz w:val="24"/>
        </w:rPr>
        <w:t>Lahorig</w:t>
      </w:r>
      <w:proofErr w:type="spellEnd"/>
      <w:r>
        <w:rPr>
          <w:sz w:val="24"/>
        </w:rPr>
        <w:t>, amely fordulópontot jele</w:t>
      </w:r>
      <w:r>
        <w:rPr>
          <w:sz w:val="24"/>
        </w:rPr>
        <w:t xml:space="preserve">ntett Csoma életében, – arról talán fogalmunk sem lehet; s mindezt azért, </w:t>
      </w:r>
      <w:proofErr w:type="gramStart"/>
      <w:r>
        <w:rPr>
          <w:sz w:val="24"/>
        </w:rPr>
        <w:t>hogy,</w:t>
      </w:r>
      <w:proofErr w:type="gramEnd"/>
      <w:r>
        <w:rPr>
          <w:sz w:val="24"/>
        </w:rPr>
        <w:t xml:space="preserve"> mint tibeti szótárának előszavában szokott szerénységével megjegyzi: „ezen kutatásainak eredményét a világ egykoron </w:t>
      </w:r>
      <w:proofErr w:type="spellStart"/>
      <w:r>
        <w:rPr>
          <w:sz w:val="24"/>
        </w:rPr>
        <w:t>belátandja</w:t>
      </w:r>
      <w:proofErr w:type="spellEnd"/>
      <w:r>
        <w:rPr>
          <w:sz w:val="24"/>
        </w:rPr>
        <w:t xml:space="preserve">.” </w:t>
      </w:r>
    </w:p>
    <w:p w14:paraId="3591454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Útja Románián, Macedónián, Görögországon, Egyi</w:t>
      </w:r>
      <w:r>
        <w:rPr>
          <w:sz w:val="24"/>
        </w:rPr>
        <w:t xml:space="preserve">ptomon, </w:t>
      </w:r>
      <w:proofErr w:type="spellStart"/>
      <w:r>
        <w:rPr>
          <w:sz w:val="24"/>
        </w:rPr>
        <w:t>Aleppón</w:t>
      </w:r>
      <w:proofErr w:type="spellEnd"/>
      <w:r>
        <w:rPr>
          <w:sz w:val="24"/>
        </w:rPr>
        <w:t xml:space="preserve"> Bagdadba, majd Perzsiába vezet, ahol hosszasabban időzik; innen pedig India felé fordul. </w:t>
      </w:r>
      <w:proofErr w:type="spellStart"/>
      <w:r>
        <w:rPr>
          <w:sz w:val="24"/>
        </w:rPr>
        <w:t>Lahor</w:t>
      </w:r>
      <w:proofErr w:type="spellEnd"/>
      <w:r>
        <w:rPr>
          <w:sz w:val="24"/>
        </w:rPr>
        <w:t xml:space="preserve"> vidékén a </w:t>
      </w:r>
      <w:proofErr w:type="spellStart"/>
      <w:r>
        <w:rPr>
          <w:sz w:val="24"/>
        </w:rPr>
        <w:t>Himbabs</w:t>
      </w:r>
      <w:proofErr w:type="spellEnd"/>
      <w:r>
        <w:rPr>
          <w:sz w:val="24"/>
        </w:rPr>
        <w:t xml:space="preserve"> folyónál találkozik William </w:t>
      </w:r>
      <w:proofErr w:type="spellStart"/>
      <w:r>
        <w:rPr>
          <w:sz w:val="24"/>
        </w:rPr>
        <w:t>Moorcoft</w:t>
      </w:r>
      <w:proofErr w:type="spellEnd"/>
      <w:r>
        <w:rPr>
          <w:sz w:val="24"/>
        </w:rPr>
        <w:t>, Közép-Ázsiába küldött angol kormányügynökkel, és e találkozás befolyásolja további tanulm</w:t>
      </w:r>
      <w:r>
        <w:rPr>
          <w:sz w:val="24"/>
        </w:rPr>
        <w:t>ányaiban.</w:t>
      </w:r>
    </w:p>
    <w:p w14:paraId="211B1B78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Útjukat együtt folytatják </w:t>
      </w:r>
      <w:proofErr w:type="spellStart"/>
      <w:r>
        <w:rPr>
          <w:sz w:val="24"/>
        </w:rPr>
        <w:t>Leh</w:t>
      </w:r>
      <w:proofErr w:type="spellEnd"/>
      <w:r>
        <w:rPr>
          <w:sz w:val="24"/>
        </w:rPr>
        <w:t xml:space="preserve">-ig. </w:t>
      </w:r>
      <w:proofErr w:type="spellStart"/>
      <w:r>
        <w:rPr>
          <w:sz w:val="24"/>
        </w:rPr>
        <w:t>Moorcroft</w:t>
      </w:r>
      <w:proofErr w:type="spellEnd"/>
      <w:r>
        <w:rPr>
          <w:sz w:val="24"/>
        </w:rPr>
        <w:t xml:space="preserve"> megismerteti vele a </w:t>
      </w:r>
      <w:proofErr w:type="spellStart"/>
      <w:r>
        <w:rPr>
          <w:sz w:val="24"/>
        </w:rPr>
        <w:t>Pater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Giorgi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Alphabetum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Tibetanumát</w:t>
      </w:r>
      <w:proofErr w:type="spellEnd"/>
      <w:r>
        <w:rPr>
          <w:sz w:val="24"/>
        </w:rPr>
        <w:t>, és ettől az időtől Tibet felé fordul Csoma figyelme, hogy haláláig egyetlen vágyódás égjen lelkében! Az évezredeken át rejtve tartott keleti bölc</w:t>
      </w:r>
      <w:r>
        <w:rPr>
          <w:sz w:val="24"/>
        </w:rPr>
        <w:t>sességet megismerni.</w:t>
      </w:r>
    </w:p>
    <w:p w14:paraId="27F9954D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hazából kérésére nem érkezett sem anyagi segítség, sem bátorító írás. Úgy látszik, senki nem bízott munkálkodásának komolyságában. Az angol kormánynak ajánlotta fel tehát – </w:t>
      </w:r>
      <w:proofErr w:type="spellStart"/>
      <w:r>
        <w:rPr>
          <w:sz w:val="24"/>
        </w:rPr>
        <w:t>Moorcroft</w:t>
      </w:r>
      <w:proofErr w:type="spellEnd"/>
      <w:r>
        <w:rPr>
          <w:sz w:val="24"/>
        </w:rPr>
        <w:t xml:space="preserve"> közvetítésével – szolgálatát, és további kutatásai</w:t>
      </w:r>
      <w:r>
        <w:rPr>
          <w:sz w:val="24"/>
        </w:rPr>
        <w:t>t angol segítséggel végezte.</w:t>
      </w:r>
    </w:p>
    <w:p w14:paraId="2CE1621F" w14:textId="77777777" w:rsidR="00000000" w:rsidRDefault="008A6D0C">
      <w:pPr>
        <w:ind w:firstLine="284"/>
        <w:jc w:val="both"/>
        <w:rPr>
          <w:sz w:val="24"/>
        </w:rPr>
      </w:pPr>
      <w:proofErr w:type="spellStart"/>
      <w:r>
        <w:rPr>
          <w:sz w:val="24"/>
        </w:rPr>
        <w:t>Kanum</w:t>
      </w:r>
      <w:proofErr w:type="spellEnd"/>
      <w:r>
        <w:rPr>
          <w:sz w:val="24"/>
        </w:rPr>
        <w:t xml:space="preserve"> tibeti faluban kis viskóban élt, és egy tudós láma vezetése mellett tanulmányozta a tibeti nyelvet.</w:t>
      </w:r>
    </w:p>
    <w:p w14:paraId="5D7E0D1C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Gerard dr.,</w:t>
      </w:r>
      <w:r>
        <w:rPr>
          <w:sz w:val="24"/>
        </w:rPr>
        <w:t xml:space="preserve"> a Delhiben székelő főkormány-ügynök felkereste őt zord magányában és így írja le Csoma életmódját:</w:t>
      </w:r>
    </w:p>
    <w:p w14:paraId="47C9E0CF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„Az utolsó télen át, íróasztalnál ülve, tetőtől-talpig gyapjú ruhába burkoltan dolgozott reggeltől estig, legkisebb időt sem engedve magának a szórakozásra.</w:t>
      </w:r>
    </w:p>
    <w:p w14:paraId="26C245C9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Egyszerű tápláléka a zsíros tea volt. De a </w:t>
      </w:r>
      <w:proofErr w:type="spellStart"/>
      <w:r>
        <w:rPr>
          <w:sz w:val="24"/>
        </w:rPr>
        <w:t>kanumi</w:t>
      </w:r>
      <w:proofErr w:type="spellEnd"/>
      <w:r>
        <w:rPr>
          <w:sz w:val="24"/>
        </w:rPr>
        <w:t xml:space="preserve"> hideg évszak zordonsága eltörpül, ha összehasonlítjuk azt a </w:t>
      </w:r>
      <w:proofErr w:type="spellStart"/>
      <w:r>
        <w:rPr>
          <w:sz w:val="24"/>
        </w:rPr>
        <w:t>zangkári</w:t>
      </w:r>
      <w:proofErr w:type="spellEnd"/>
      <w:r>
        <w:rPr>
          <w:sz w:val="24"/>
        </w:rPr>
        <w:t xml:space="preserve"> buddhista zárdában uralkodott telek fokával, ahol Csoma egy egész évet töltött. Egy lámával és egy szolgával 3-4 hónapon keresztül élt e</w:t>
      </w:r>
      <w:r>
        <w:rPr>
          <w:sz w:val="24"/>
        </w:rPr>
        <w:t>lszigetelve a világtól; 9 négyzetlábnyi szobácskájából egyikőjük sem mert kimozdulni; a környék hóval volt fedve, és a hőmérő állandóan 10-16˚-on állott zéró alatt, ott ült ő ködmönébe burkolva, kezeit ölébe téve; ilyen állapotban olvasott reggeltől-estig,</w:t>
      </w:r>
      <w:r>
        <w:rPr>
          <w:sz w:val="24"/>
        </w:rPr>
        <w:t xml:space="preserve"> melegítő tűz és világító mécses nélkül. A föld szolgált nyoszolyául és az egyszerű csupasz fal volt egyedüli oltalma az égalj zordonsága ellen.</w:t>
      </w:r>
    </w:p>
    <w:p w14:paraId="05FBE8A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Ilyen helyzetben, mely más embert bizonyára kétségbe ejtett volna, 40.000 tibeti szót gyűjtött össze és rendeze</w:t>
      </w:r>
      <w:r>
        <w:rPr>
          <w:sz w:val="24"/>
        </w:rPr>
        <w:t>tt el. Lelkesülten beszélte, hogy máris elég ismeretet szerzett a tibeti nyelvben arra, hogy célját elérhesse, még azon esetre is, ha lámájától meg lenne fosztva betegség, vagy egyéb oknál fogva.”</w:t>
      </w:r>
    </w:p>
    <w:p w14:paraId="2C19A7E3" w14:textId="77777777" w:rsidR="00000000" w:rsidRDefault="008A6D0C">
      <w:pPr>
        <w:ind w:firstLine="284"/>
        <w:jc w:val="both"/>
        <w:rPr>
          <w:sz w:val="24"/>
        </w:rPr>
      </w:pPr>
    </w:p>
    <w:p w14:paraId="6F4A790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Az ő filológiai kutatásai lassanként egy ki nem mondott na</w:t>
      </w:r>
      <w:r>
        <w:rPr>
          <w:sz w:val="24"/>
        </w:rPr>
        <w:t>gy cél eszközévé váltak: hogy Kelet és Nyugat találkozzanak a nagy eszmék közös világában, áthidalni az űrt, amely e két világ között tátong: a nyelv kérdését.</w:t>
      </w:r>
    </w:p>
    <w:p w14:paraId="17128313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Úgy látszik, a tibeti nyelv tanulmányozását tartotta erre nézve a legfontosabbnak.</w:t>
      </w:r>
    </w:p>
    <w:p w14:paraId="3C3B2EE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Indiában a ré</w:t>
      </w:r>
      <w:r>
        <w:rPr>
          <w:sz w:val="24"/>
        </w:rPr>
        <w:t>gi Szent Iratok, különféle korok bölcseinek művei, az ország viszontagságai mellett nagyrészt elkallódtak. A tibeti buddhista zárdákban, gondosan lefordítva, a mai napig sértetlen állapotban vannak. A lámák féltékenyen őrködnek fölöttük. A klíma zordsága ó</w:t>
      </w:r>
      <w:r>
        <w:rPr>
          <w:sz w:val="24"/>
        </w:rPr>
        <w:t xml:space="preserve">vja őket a korai pusztulástól; a hozzáférést nehezítik a természetes határok. Egyrészt a Himalája, másrészt a Góbi sivatag; aztán meg az úgynevezett „kínai fal”, amelyek távol tartják </w:t>
      </w:r>
      <w:proofErr w:type="spellStart"/>
      <w:r>
        <w:rPr>
          <w:sz w:val="24"/>
        </w:rPr>
        <w:t>Lhassától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Teshi-Lunpótól</w:t>
      </w:r>
      <w:proofErr w:type="spellEnd"/>
      <w:r>
        <w:rPr>
          <w:sz w:val="24"/>
        </w:rPr>
        <w:t xml:space="preserve"> és az évezredes bölcsesség többi kincsesbányái</w:t>
      </w:r>
      <w:r>
        <w:rPr>
          <w:sz w:val="24"/>
        </w:rPr>
        <w:t>tól a profánul betolakodó idegent.</w:t>
      </w:r>
    </w:p>
    <w:p w14:paraId="4583BDF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Az előbb említett Gerard dr. Kunavar tartományban (Kína mellett) utazva egy ilyen zárdára akadt tizenkétezer lábnyira a tenger színe felett.</w:t>
      </w:r>
    </w:p>
    <w:p w14:paraId="6A1CA432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„E zárdában – írja – az utazó felhalmozott iratokra talál, amelyek tele vannak b</w:t>
      </w:r>
      <w:r>
        <w:rPr>
          <w:sz w:val="24"/>
        </w:rPr>
        <w:t xml:space="preserve">ölcsességgel. A ciprusfa borítékba kötött könyvek olyanok, mintha örökre lezárultak volna. Egy kínai tolmács volt velem, aki e könyvek egyikében lapozva tudományos kivonatokat olvasott. Bámulattal néztem a bölcsesség e maradványaira, melyek, mint jelenleg </w:t>
      </w:r>
      <w:r>
        <w:rPr>
          <w:sz w:val="24"/>
        </w:rPr>
        <w:t>néma iratok, senkinek sincsenek hasznára; senki sem forgatja többé ez őskori és rendkívüli művek lapjait, melyeken az idő csak kevés rongálást vitt végbe.”</w:t>
      </w:r>
    </w:p>
    <w:p w14:paraId="67D3F3B8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régi időkben e könyveket olvasták, és a nép imára gyűlt itt össze; de ma már mi sem maradt fenn ab</w:t>
      </w:r>
      <w:r>
        <w:rPr>
          <w:sz w:val="24"/>
        </w:rPr>
        <w:t>ból, ami egykor volt. Akik a házigazdák voltak, eltűntek örökre; csak a templom s könyvek állanak még mindig, mint a piramisok, tanúi oly időknek, melyeknek egyéb nyoma már nem létezik.</w:t>
      </w:r>
    </w:p>
    <w:p w14:paraId="4939C6B7" w14:textId="77777777" w:rsidR="00000000" w:rsidRDefault="008A6D0C">
      <w:pPr>
        <w:ind w:firstLine="284"/>
        <w:jc w:val="both"/>
        <w:rPr>
          <w:sz w:val="24"/>
        </w:rPr>
      </w:pPr>
    </w:p>
    <w:p w14:paraId="4889316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Titkos Tanítás (H. P. Blavatsky) több helyen említi az ilyen archai</w:t>
      </w:r>
      <w:r>
        <w:rPr>
          <w:sz w:val="24"/>
        </w:rPr>
        <w:t>kus könyvtárak létezését. Mindjárt az első kötetben ezt találjuk:</w:t>
      </w:r>
    </w:p>
    <w:p w14:paraId="5238E481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„A nagyobb és jobb módú </w:t>
      </w:r>
      <w:proofErr w:type="spellStart"/>
      <w:r>
        <w:rPr>
          <w:sz w:val="24"/>
        </w:rPr>
        <w:t>Lamaseriekben</w:t>
      </w:r>
      <w:proofErr w:type="spellEnd"/>
      <w:r>
        <w:rPr>
          <w:sz w:val="24"/>
        </w:rPr>
        <w:t xml:space="preserve"> sziklába vésett kriptákat és pince-könyvtárakat találunk. A nyugati </w:t>
      </w:r>
      <w:proofErr w:type="spellStart"/>
      <w:r>
        <w:rPr>
          <w:sz w:val="24"/>
        </w:rPr>
        <w:t>Tsaydam</w:t>
      </w:r>
      <w:proofErr w:type="spellEnd"/>
      <w:r>
        <w:rPr>
          <w:sz w:val="24"/>
        </w:rPr>
        <w:t xml:space="preserve"> mögött a </w:t>
      </w:r>
      <w:proofErr w:type="spellStart"/>
      <w:r>
        <w:rPr>
          <w:sz w:val="24"/>
        </w:rPr>
        <w:t>Kuen-Lün</w:t>
      </w:r>
      <w:proofErr w:type="spellEnd"/>
      <w:r>
        <w:rPr>
          <w:sz w:val="24"/>
        </w:rPr>
        <w:t xml:space="preserve"> magányos szorosaiban több ilyen rejtett hely van. Az </w:t>
      </w:r>
      <w:proofErr w:type="spellStart"/>
      <w:r>
        <w:rPr>
          <w:sz w:val="24"/>
        </w:rPr>
        <w:t>Altyn</w:t>
      </w:r>
      <w:proofErr w:type="spellEnd"/>
      <w:r>
        <w:rPr>
          <w:sz w:val="24"/>
        </w:rPr>
        <w:t>-Tag hegység mentén, ahol még sohasem járt európai ember, egy mély torkolatban van egy kis házcsoport; inkább falu, mint kolostor, szegényes templommal, melynek egy öreg láma az őrizője. Zarándokok állítják, hogy e zárda alatt terjedő földalatti folyosókba</w:t>
      </w:r>
      <w:r>
        <w:rPr>
          <w:sz w:val="24"/>
        </w:rPr>
        <w:t xml:space="preserve">n és csarnokokban olyan nagy könyvgyűjtemény van elhelyezve, mely a jelentések szerint nem férne el a British Múzeumban.” </w:t>
      </w:r>
    </w:p>
    <w:p w14:paraId="6BA30985" w14:textId="77777777" w:rsidR="00000000" w:rsidRDefault="008A6D0C">
      <w:pPr>
        <w:ind w:firstLine="284"/>
        <w:jc w:val="both"/>
        <w:rPr>
          <w:sz w:val="24"/>
        </w:rPr>
      </w:pPr>
    </w:p>
    <w:p w14:paraId="68B1194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turkesztáni Tarim síkságon valamikor virágzó városok léteztek. </w:t>
      </w:r>
      <w:proofErr w:type="spellStart"/>
      <w:r>
        <w:rPr>
          <w:sz w:val="24"/>
        </w:rPr>
        <w:t>Khuen-Khé</w:t>
      </w:r>
      <w:proofErr w:type="spellEnd"/>
      <w:r>
        <w:rPr>
          <w:sz w:val="24"/>
        </w:rPr>
        <w:t xml:space="preserve"> folyótól a Karakorumi hegyekig hatalmas, történelem előtt</w:t>
      </w:r>
      <w:r>
        <w:rPr>
          <w:sz w:val="24"/>
        </w:rPr>
        <w:t>i civilizáció nyomait találjuk.</w:t>
      </w:r>
    </w:p>
    <w:p w14:paraId="6D243453" w14:textId="77777777" w:rsidR="00000000" w:rsidRDefault="008A6D0C">
      <w:pPr>
        <w:ind w:firstLine="284"/>
        <w:jc w:val="both"/>
        <w:rPr>
          <w:sz w:val="24"/>
        </w:rPr>
      </w:pPr>
      <w:proofErr w:type="spellStart"/>
      <w:r>
        <w:rPr>
          <w:sz w:val="24"/>
        </w:rPr>
        <w:lastRenderedPageBreak/>
        <w:t>Prjevalsky</w:t>
      </w:r>
      <w:proofErr w:type="spellEnd"/>
      <w:r>
        <w:rPr>
          <w:sz w:val="24"/>
        </w:rPr>
        <w:t xml:space="preserve"> ezredes, aki e vidéken kutatott, három nagy város romjaira akadt, amelyek helyi adatok után számítva 3000 évvel ezelőtt pusztultak el. </w:t>
      </w:r>
    </w:p>
    <w:p w14:paraId="20F84B71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Tsertsen</w:t>
      </w:r>
      <w:proofErr w:type="spellEnd"/>
      <w:r>
        <w:rPr>
          <w:sz w:val="24"/>
        </w:rPr>
        <w:t xml:space="preserve"> oázis vidékén, 4000 lábnyi magasságban </w:t>
      </w:r>
      <w:proofErr w:type="spellStart"/>
      <w:r>
        <w:rPr>
          <w:sz w:val="24"/>
        </w:rPr>
        <w:t>Tsertsen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draja</w:t>
      </w:r>
      <w:proofErr w:type="spellEnd"/>
      <w:r>
        <w:rPr>
          <w:sz w:val="24"/>
        </w:rPr>
        <w:t xml:space="preserve"> felett temér</w:t>
      </w:r>
      <w:r>
        <w:rPr>
          <w:sz w:val="24"/>
        </w:rPr>
        <w:t>dek archaikus romot találunk.</w:t>
      </w:r>
    </w:p>
    <w:p w14:paraId="7072E81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E vidék gyér lakosai között olyan nevekkel és fajokkal találkozunk, melyek előttünk teljesen ismeretlenek. E kétségkívül özönvíz előtti fajok és törzsek sok fejtörést okoznának az antropológusoknak. </w:t>
      </w:r>
    </w:p>
    <w:p w14:paraId="033FBE57" w14:textId="77777777" w:rsidR="00000000" w:rsidRDefault="008A6D0C">
      <w:pPr>
        <w:ind w:firstLine="284"/>
        <w:jc w:val="both"/>
        <w:rPr>
          <w:sz w:val="24"/>
        </w:rPr>
      </w:pPr>
      <w:proofErr w:type="spellStart"/>
      <w:r>
        <w:rPr>
          <w:sz w:val="24"/>
        </w:rPr>
        <w:t>Prjevalsky</w:t>
      </w:r>
      <w:proofErr w:type="spellEnd"/>
      <w:r>
        <w:rPr>
          <w:sz w:val="24"/>
        </w:rPr>
        <w:t xml:space="preserve"> az elárvult rom</w:t>
      </w:r>
      <w:r>
        <w:rPr>
          <w:sz w:val="24"/>
        </w:rPr>
        <w:t xml:space="preserve">ok között, hol a bennszülöttek emberi csontokon és különféle használati cikkeken kívül olykor rezet, aranyat, türkizt és gyémántot találnak, még üvegdarabokra is akadt. </w:t>
      </w:r>
    </w:p>
    <w:p w14:paraId="3F75B16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Egyik előadásában a következőket mondja: „Koporsókat találtunk valami különös, romlásn</w:t>
      </w:r>
      <w:r>
        <w:rPr>
          <w:sz w:val="24"/>
        </w:rPr>
        <w:t>ak ellenálló fából, vagy anyagból, melyekben a bebalzsamozott testek bámulatos épségben maradtak. A férfi múmiák csodásan nagyok és hatalmas testalkatúak voltak, és hosszú, göndör hajuk volt. Egy sírüregben tizenkét halottat találtunk ülő helyzetben; egy m</w:t>
      </w:r>
      <w:r>
        <w:rPr>
          <w:sz w:val="24"/>
        </w:rPr>
        <w:t>ásik alkalommal külön koporsóban egy fiatal lányt arany fejdísszel, rövid pamut ruhában, melle pedig arany csillagokkal volt elborítva.”</w:t>
      </w:r>
    </w:p>
    <w:p w14:paraId="21236CD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Említi továbbá, hogy az ottani nép 23 nagy városról regél, melyeket a sivatag homokja temetett el.</w:t>
      </w:r>
    </w:p>
    <w:p w14:paraId="6712B22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Egy teljes geológiai</w:t>
      </w:r>
      <w:r>
        <w:rPr>
          <w:sz w:val="24"/>
        </w:rPr>
        <w:t xml:space="preserve"> réteg borul e romok fölé. A sivatag mélyén, azt mondják, zöldellő oázisok vannak, s ez oázisok alatt hatalmas földalatti folyosókban nyugszik az eltemetett civilizáció gyümölcse; a soha ki nem alvó lámpa: a megismert örök igazság.</w:t>
      </w:r>
    </w:p>
    <w:p w14:paraId="5349FB7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Jelenleg homok borítja; </w:t>
      </w:r>
      <w:r>
        <w:rPr>
          <w:sz w:val="24"/>
        </w:rPr>
        <w:t xml:space="preserve">azonban mindig akad egy néhány, aki elindul keresni a bölcsek kövét, azt a filozófiai rendszert, az ismeretek amaz „Ultima </w:t>
      </w:r>
      <w:proofErr w:type="spellStart"/>
      <w:proofErr w:type="gramStart"/>
      <w:r>
        <w:rPr>
          <w:sz w:val="24"/>
        </w:rPr>
        <w:t>Thulé</w:t>
      </w:r>
      <w:proofErr w:type="spellEnd"/>
      <w:r>
        <w:rPr>
          <w:sz w:val="24"/>
        </w:rPr>
        <w:t>”-</w:t>
      </w:r>
      <w:proofErr w:type="gramEnd"/>
      <w:r>
        <w:rPr>
          <w:sz w:val="24"/>
        </w:rPr>
        <w:t>ját, mely az emberi lélek problémáját megoldja.</w:t>
      </w:r>
    </w:p>
    <w:p w14:paraId="58407731" w14:textId="77777777" w:rsidR="00000000" w:rsidRDefault="008A6D0C">
      <w:pPr>
        <w:ind w:firstLine="284"/>
        <w:jc w:val="both"/>
        <w:rPr>
          <w:sz w:val="24"/>
        </w:rPr>
      </w:pPr>
    </w:p>
    <w:p w14:paraId="3C297BC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Minél szorgalmasabban forgatta Kőrösi Csoma Sándor a szent könyvek lapjait, a</w:t>
      </w:r>
      <w:r>
        <w:rPr>
          <w:sz w:val="24"/>
        </w:rPr>
        <w:t xml:space="preserve">nnál buzgóbban fáradozott a tibeti szótár és nyelvtan elkészítésén azon reményben, hogy „kutatásainak eredményét a világ egykoron </w:t>
      </w:r>
      <w:proofErr w:type="spellStart"/>
      <w:r>
        <w:rPr>
          <w:sz w:val="24"/>
        </w:rPr>
        <w:t>belátandja</w:t>
      </w:r>
      <w:proofErr w:type="spellEnd"/>
      <w:r>
        <w:rPr>
          <w:sz w:val="24"/>
        </w:rPr>
        <w:t>.”</w:t>
      </w:r>
    </w:p>
    <w:p w14:paraId="1E7E4721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Ő maga nem sokat említ e szent könyvek tartalmáról. A Royal </w:t>
      </w:r>
      <w:proofErr w:type="spellStart"/>
      <w:r>
        <w:rPr>
          <w:sz w:val="24"/>
        </w:rPr>
        <w:t>Asiatic</w:t>
      </w:r>
      <w:proofErr w:type="spellEnd"/>
      <w:r>
        <w:rPr>
          <w:sz w:val="24"/>
        </w:rPr>
        <w:t xml:space="preserve"> Society-</w:t>
      </w:r>
      <w:proofErr w:type="spellStart"/>
      <w:r>
        <w:rPr>
          <w:sz w:val="24"/>
        </w:rPr>
        <w:t>nek</w:t>
      </w:r>
      <w:proofErr w:type="spellEnd"/>
      <w:r>
        <w:rPr>
          <w:sz w:val="24"/>
        </w:rPr>
        <w:t xml:space="preserve"> küldi munkásságának gyümölcsét, a</w:t>
      </w:r>
      <w:r>
        <w:rPr>
          <w:sz w:val="24"/>
        </w:rPr>
        <w:t xml:space="preserve">mely a szótár elkészítésén kívül abból áll, hogy tanulmányozza a két legnagyobb könyvgyűjteménynek, a </w:t>
      </w:r>
      <w:proofErr w:type="spellStart"/>
      <w:r>
        <w:rPr>
          <w:sz w:val="24"/>
        </w:rPr>
        <w:t>Kah</w:t>
      </w:r>
      <w:proofErr w:type="spellEnd"/>
      <w:r>
        <w:rPr>
          <w:sz w:val="24"/>
        </w:rPr>
        <w:t>-Gyúr és a Stan-Gyúr köteteinek százait, és azokról pontos tartalomjegyzéket készít.</w:t>
      </w:r>
    </w:p>
    <w:p w14:paraId="6D7B7B8D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Műveiből megtudhatjuk, hogy az egyes kötetekben nagyjából miről va</w:t>
      </w:r>
      <w:r>
        <w:rPr>
          <w:sz w:val="24"/>
        </w:rPr>
        <w:t xml:space="preserve">n szó; de az iránt, úgy látszik, nem érez hivatást, hogy a legfontosabb dolgokat a világgal fordításban megismertesse. </w:t>
      </w:r>
    </w:p>
    <w:p w14:paraId="353FC3C3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„Tanulmányaim célja – írja egyik jelentésében – egy beható nyelvtan és szótár készítése, valamint a tibeti könyvek és tudományosság isme</w:t>
      </w:r>
      <w:r>
        <w:rPr>
          <w:sz w:val="24"/>
        </w:rPr>
        <w:t>rtetése.”</w:t>
      </w:r>
    </w:p>
    <w:p w14:paraId="6A45ED4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Bátran nevezhetjük őt az elsőnek, aki a „tibeti tudományosságot” komolyan veszi. Ez volt a magyarázata annak a körülménynek, hogy míg a tibetiek olykor udvarias, olykor ellenben kegyetlen módon zárkóznak el a betolakodó kíváncsiak elől, Kőrösi Csoma Sándor</w:t>
      </w:r>
      <w:r>
        <w:rPr>
          <w:sz w:val="24"/>
        </w:rPr>
        <w:t xml:space="preserve">t halála után sokáig, mint a „magyar tanítványt”, </w:t>
      </w:r>
      <w:proofErr w:type="spellStart"/>
      <w:r>
        <w:rPr>
          <w:sz w:val="24"/>
        </w:rPr>
        <w:t>Philangi-Dasát</w:t>
      </w:r>
      <w:proofErr w:type="spellEnd"/>
      <w:r>
        <w:rPr>
          <w:sz w:val="24"/>
        </w:rPr>
        <w:t xml:space="preserve"> emlegették.</w:t>
      </w:r>
    </w:p>
    <w:p w14:paraId="17AC83A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legnagyobb tisztelet hangján emlékezik meg tanítójáról, a </w:t>
      </w:r>
      <w:proofErr w:type="spellStart"/>
      <w:r>
        <w:rPr>
          <w:sz w:val="24"/>
        </w:rPr>
        <w:t>sangkári</w:t>
      </w:r>
      <w:proofErr w:type="spellEnd"/>
      <w:r>
        <w:rPr>
          <w:sz w:val="24"/>
        </w:rPr>
        <w:t xml:space="preserve"> lámáról, kinek segítségével szótárát készítette. Kiemeli, hogy a láma finom társalgó és a gazdag tibeti irodal</w:t>
      </w:r>
      <w:r>
        <w:rPr>
          <w:sz w:val="24"/>
        </w:rPr>
        <w:t xml:space="preserve">om ismerője. Későbben azonban </w:t>
      </w:r>
      <w:proofErr w:type="spellStart"/>
      <w:r>
        <w:rPr>
          <w:sz w:val="24"/>
        </w:rPr>
        <w:t>Lhassába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Teshi-Lunpóba</w:t>
      </w:r>
      <w:proofErr w:type="spellEnd"/>
      <w:r>
        <w:rPr>
          <w:sz w:val="24"/>
        </w:rPr>
        <w:t xml:space="preserve"> vágyik, mert az ott élő lámák bölcsessége az ő tanítójának tudását messze felülmúlja.</w:t>
      </w:r>
    </w:p>
    <w:p w14:paraId="5044573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Olvasott a </w:t>
      </w:r>
      <w:proofErr w:type="spellStart"/>
      <w:r>
        <w:rPr>
          <w:sz w:val="24"/>
        </w:rPr>
        <w:t>Kah</w:t>
      </w:r>
      <w:proofErr w:type="spellEnd"/>
      <w:r>
        <w:rPr>
          <w:sz w:val="24"/>
        </w:rPr>
        <w:t xml:space="preserve">-Gyúr köteteiben a mesés </w:t>
      </w:r>
      <w:proofErr w:type="spellStart"/>
      <w:r>
        <w:rPr>
          <w:sz w:val="24"/>
        </w:rPr>
        <w:t>Shambala</w:t>
      </w:r>
      <w:proofErr w:type="spellEnd"/>
      <w:r>
        <w:rPr>
          <w:sz w:val="24"/>
        </w:rPr>
        <w:t xml:space="preserve"> országáról, a buddhisták Jeruzsáleméről, ahogy ő nevezte, amely a </w:t>
      </w:r>
      <w:proofErr w:type="spellStart"/>
      <w:r>
        <w:rPr>
          <w:sz w:val="24"/>
        </w:rPr>
        <w:t>Sita</w:t>
      </w:r>
      <w:proofErr w:type="spellEnd"/>
      <w:r>
        <w:rPr>
          <w:sz w:val="24"/>
        </w:rPr>
        <w:t xml:space="preserve"> vagy </w:t>
      </w:r>
      <w:proofErr w:type="spellStart"/>
      <w:r>
        <w:rPr>
          <w:sz w:val="24"/>
        </w:rPr>
        <w:t>Yaxartes</w:t>
      </w:r>
      <w:proofErr w:type="spellEnd"/>
      <w:r>
        <w:rPr>
          <w:sz w:val="24"/>
        </w:rPr>
        <w:t xml:space="preserve"> (jelenlegi nevén Sir-</w:t>
      </w:r>
      <w:proofErr w:type="spellStart"/>
      <w:r>
        <w:rPr>
          <w:sz w:val="24"/>
        </w:rPr>
        <w:t>Darja</w:t>
      </w:r>
      <w:proofErr w:type="spellEnd"/>
      <w:r>
        <w:rPr>
          <w:sz w:val="24"/>
        </w:rPr>
        <w:t xml:space="preserve">) folyó partján van a </w:t>
      </w:r>
      <w:proofErr w:type="spellStart"/>
      <w:r>
        <w:rPr>
          <w:sz w:val="24"/>
        </w:rPr>
        <w:t>jugarok</w:t>
      </w:r>
      <w:proofErr w:type="spellEnd"/>
      <w:r>
        <w:rPr>
          <w:sz w:val="24"/>
        </w:rPr>
        <w:t xml:space="preserve"> országában. Ez a keleti felfogás szerint a bölcsesség tárháza.</w:t>
      </w:r>
    </w:p>
    <w:p w14:paraId="68D3C5B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Fó-Kien</w:t>
      </w:r>
      <w:proofErr w:type="spellEnd"/>
      <w:r>
        <w:rPr>
          <w:sz w:val="24"/>
        </w:rPr>
        <w:t xml:space="preserve"> vidéki szent könyvtár kézirataiban is találunk említést erre nézve, ahogy a Titkos Tanítás mondja.</w:t>
      </w:r>
    </w:p>
    <w:p w14:paraId="1F55797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„</w:t>
      </w:r>
      <w:proofErr w:type="spellStart"/>
      <w:r>
        <w:rPr>
          <w:sz w:val="24"/>
        </w:rPr>
        <w:t>Si-Drang</w:t>
      </w:r>
      <w:proofErr w:type="spellEnd"/>
      <w:r>
        <w:rPr>
          <w:sz w:val="24"/>
        </w:rPr>
        <w:t xml:space="preserve"> – így szól a kézirat – Tibet, emberemlékezet óta a rejtett bölcsesség székhelye, jóval Buddha előtt.” </w:t>
      </w:r>
    </w:p>
    <w:p w14:paraId="2D219E9A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Kőrösi Csoma Sándor a Stan-</w:t>
      </w:r>
      <w:proofErr w:type="spellStart"/>
      <w:r>
        <w:rPr>
          <w:sz w:val="24"/>
        </w:rPr>
        <w:t>Gyúrban</w:t>
      </w:r>
      <w:proofErr w:type="spellEnd"/>
      <w:r>
        <w:rPr>
          <w:sz w:val="24"/>
        </w:rPr>
        <w:t xml:space="preserve"> készít útleveleket azon buzgó egyének részére, akik odajutni óhajtanának.</w:t>
      </w:r>
    </w:p>
    <w:p w14:paraId="7DCE41A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Úgy számította, hogy ez ország fővárosa, </w:t>
      </w:r>
      <w:proofErr w:type="spellStart"/>
      <w:r>
        <w:rPr>
          <w:sz w:val="24"/>
        </w:rPr>
        <w:t>Ka</w:t>
      </w:r>
      <w:r>
        <w:rPr>
          <w:sz w:val="24"/>
        </w:rPr>
        <w:t>lapsa</w:t>
      </w:r>
      <w:proofErr w:type="spellEnd"/>
      <w:r>
        <w:rPr>
          <w:sz w:val="24"/>
        </w:rPr>
        <w:t xml:space="preserve"> körülbelül a 45. és az 50. szélességi fok alatt fekszik, hol a napok hossza a tavaszi napéjegyenlőségtől a nyár kezdetéig 12 indiai órával, azaz 4 óra 48 perccel nő európai időszámításunk szerint.</w:t>
      </w:r>
    </w:p>
    <w:p w14:paraId="6CB976FC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E szent város létezését – úgy látszik – egyéb archaik</w:t>
      </w:r>
      <w:r>
        <w:rPr>
          <w:sz w:val="24"/>
        </w:rPr>
        <w:t xml:space="preserve">us művek is megerősítik. A hindu </w:t>
      </w:r>
      <w:proofErr w:type="spellStart"/>
      <w:r>
        <w:rPr>
          <w:sz w:val="24"/>
        </w:rPr>
        <w:t>Purana</w:t>
      </w:r>
      <w:proofErr w:type="spellEnd"/>
      <w:r>
        <w:rPr>
          <w:sz w:val="24"/>
        </w:rPr>
        <w:t xml:space="preserve"> egy része így szól:</w:t>
      </w:r>
    </w:p>
    <w:p w14:paraId="2216A12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„A két egyén, </w:t>
      </w:r>
      <w:proofErr w:type="spellStart"/>
      <w:r>
        <w:rPr>
          <w:sz w:val="24"/>
        </w:rPr>
        <w:t>Devâpi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Maru</w:t>
      </w:r>
      <w:proofErr w:type="spellEnd"/>
      <w:r>
        <w:rPr>
          <w:sz w:val="24"/>
        </w:rPr>
        <w:t xml:space="preserve"> (vagy </w:t>
      </w:r>
      <w:proofErr w:type="spellStart"/>
      <w:r>
        <w:rPr>
          <w:sz w:val="24"/>
        </w:rPr>
        <w:t>Moru</w:t>
      </w:r>
      <w:proofErr w:type="spellEnd"/>
      <w:r>
        <w:rPr>
          <w:sz w:val="24"/>
        </w:rPr>
        <w:t xml:space="preserve">) és az </w:t>
      </w:r>
      <w:proofErr w:type="spellStart"/>
      <w:r>
        <w:rPr>
          <w:sz w:val="24"/>
        </w:rPr>
        <w:t>Ihshvâku</w:t>
      </w:r>
      <w:proofErr w:type="spellEnd"/>
      <w:r>
        <w:rPr>
          <w:sz w:val="24"/>
        </w:rPr>
        <w:t xml:space="preserve"> családja négy időkörön fognak lakozni </w:t>
      </w:r>
      <w:proofErr w:type="spellStart"/>
      <w:r>
        <w:rPr>
          <w:sz w:val="24"/>
        </w:rPr>
        <w:t>Kalâpában</w:t>
      </w:r>
      <w:proofErr w:type="spellEnd"/>
      <w:r>
        <w:rPr>
          <w:sz w:val="24"/>
        </w:rPr>
        <w:t>.”</w:t>
      </w:r>
    </w:p>
    <w:p w14:paraId="59311588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Vachaspattya</w:t>
      </w:r>
      <w:proofErr w:type="spellEnd"/>
      <w:r>
        <w:rPr>
          <w:sz w:val="24"/>
        </w:rPr>
        <w:t xml:space="preserve"> nevű szanszkrit enciklopédia </w:t>
      </w:r>
      <w:proofErr w:type="spellStart"/>
      <w:r>
        <w:rPr>
          <w:sz w:val="24"/>
        </w:rPr>
        <w:t>Katâpat</w:t>
      </w:r>
      <w:proofErr w:type="spellEnd"/>
      <w:r>
        <w:rPr>
          <w:sz w:val="24"/>
        </w:rPr>
        <w:t xml:space="preserve">, vagy </w:t>
      </w:r>
      <w:proofErr w:type="spellStart"/>
      <w:r>
        <w:rPr>
          <w:sz w:val="24"/>
        </w:rPr>
        <w:t>Kalâpat</w:t>
      </w:r>
      <w:proofErr w:type="spellEnd"/>
      <w:r>
        <w:rPr>
          <w:sz w:val="24"/>
        </w:rPr>
        <w:t xml:space="preserve"> a Himalája északi oldalá</w:t>
      </w:r>
      <w:r>
        <w:rPr>
          <w:sz w:val="24"/>
        </w:rPr>
        <w:t xml:space="preserve">ra, tehát Tibetbe helyezi. </w:t>
      </w:r>
    </w:p>
    <w:p w14:paraId="4B13DD5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Ebből az országból származott a </w:t>
      </w:r>
      <w:proofErr w:type="spellStart"/>
      <w:r>
        <w:rPr>
          <w:sz w:val="24"/>
        </w:rPr>
        <w:t>Kala-Chakra</w:t>
      </w:r>
      <w:proofErr w:type="spellEnd"/>
      <w:r>
        <w:rPr>
          <w:sz w:val="24"/>
        </w:rPr>
        <w:t xml:space="preserve"> néven ismeretes metafizikai rendszer, mely a „boldogság kútforrását” jelenti. E bölcsészeti tan Indiában a X., Tibetben a XI. században terjedt el a keresztény időszámításunk szerint.</w:t>
      </w:r>
    </w:p>
    <w:p w14:paraId="54204C9E" w14:textId="77777777" w:rsidR="00000000" w:rsidRDefault="008A6D0C">
      <w:pPr>
        <w:ind w:firstLine="284"/>
        <w:jc w:val="both"/>
        <w:rPr>
          <w:sz w:val="24"/>
        </w:rPr>
      </w:pPr>
    </w:p>
    <w:p w14:paraId="762831B2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Hogy azonban e bölcsesség miben rejlik, amelyről Kőrösi Csoma Sándor olyan elragadtatással szólott, azt egy későbbi tanítvány ismertette meg velünk: Helena </w:t>
      </w:r>
      <w:proofErr w:type="spellStart"/>
      <w:r>
        <w:rPr>
          <w:sz w:val="24"/>
        </w:rPr>
        <w:t>Petrovna</w:t>
      </w:r>
      <w:proofErr w:type="spellEnd"/>
      <w:r>
        <w:rPr>
          <w:sz w:val="24"/>
        </w:rPr>
        <w:t xml:space="preserve"> Blavatsky. Nem volt ő sem tudós, sem orientalista. „Nincsen magasabb vallás az igazságnál”</w:t>
      </w:r>
      <w:r>
        <w:rPr>
          <w:sz w:val="24"/>
        </w:rPr>
        <w:t xml:space="preserve"> – mondotta, és meghajolt minden nagy és igaz eszme előtt.</w:t>
      </w:r>
    </w:p>
    <w:p w14:paraId="7F0773D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Évek hosszú során volt Kelet lakója; tanulmányozta a keleti filozófiát annak ősforrásánál. Eljutott Tibetbe és a zárkózott buddhista kolostorok csakúgy megnyíltak előtte, mint valamikor Kőrösi Csom</w:t>
      </w:r>
      <w:r>
        <w:rPr>
          <w:sz w:val="24"/>
        </w:rPr>
        <w:t xml:space="preserve">a Sándor előtt. Folytatta azt, amit Csoma megkezdett; átadta a művelt világnak a keleti világ kincseit. Megindította a teozófiai mozgalmat; ezáltal bevezette a keleti, ezoterikus filozófiát a modern ember ismeretkörébe, hogy a bigottság és a materializmus </w:t>
      </w:r>
      <w:r>
        <w:rPr>
          <w:sz w:val="24"/>
        </w:rPr>
        <w:t xml:space="preserve">szélsőségei között hullámzó korszellemben aranyhíd legyen a vallásos érzület és a tudományos megismerés között. </w:t>
      </w:r>
    </w:p>
    <w:p w14:paraId="5BF515BD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Sok értékes munkája között, régi fóliánsok után, emlékezetből megírt egy kis könyvet: a „Csend hangját”. E könyvet bátran nevezhetjük a morális</w:t>
      </w:r>
      <w:r>
        <w:rPr>
          <w:sz w:val="24"/>
        </w:rPr>
        <w:t xml:space="preserve"> revelációk könyvének. Olyan erkölcsi eszményeket állít elénk, melyeket alig vagyunk képesek követni.</w:t>
      </w:r>
    </w:p>
    <w:p w14:paraId="644FEADF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Mindenben, ami él – így szól a tan –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>, a szent lényeg, az ősforrásból származó, kibontakozni vágyódó isteni lehelet. Miként a lótusz: lassan bontogat</w:t>
      </w:r>
      <w:r>
        <w:rPr>
          <w:sz w:val="24"/>
        </w:rPr>
        <w:t xml:space="preserve">ja szirmait. Megízleli a kifejlődés összes fázisát; áthalad ásványon, a flórán, az állatvilágon, de csak az emberben juthat kifejezésre, új meg új testet alkotva megnyilvánulásának eszközéül mindaddig, míg felülemelkedik az anyagon. És akkor, kibontakozva </w:t>
      </w:r>
      <w:r>
        <w:rPr>
          <w:sz w:val="24"/>
        </w:rPr>
        <w:t xml:space="preserve">felcsillan a lótusz keblében ejtőző harmatcsepp a napsugárban: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 xml:space="preserve">. </w:t>
      </w:r>
    </w:p>
    <w:p w14:paraId="68F24679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harmat cseppje aztán visszatér az óceánba, ahonnan vétetik. Ez a Nirvána. Íme, az ember rendeltetése.</w:t>
      </w:r>
    </w:p>
    <w:p w14:paraId="31868B84" w14:textId="77777777" w:rsidR="00000000" w:rsidRDefault="008A6D0C">
      <w:pPr>
        <w:ind w:firstLine="284"/>
        <w:jc w:val="both"/>
        <w:rPr>
          <w:sz w:val="24"/>
        </w:rPr>
      </w:pPr>
    </w:p>
    <w:p w14:paraId="11A30E9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Eddig egészen érthető a tan, mondhatnók: majdnem tudományos.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ahol a mi vallás</w:t>
      </w:r>
      <w:r>
        <w:rPr>
          <w:sz w:val="24"/>
        </w:rPr>
        <w:t>i spekulációnk véghatárához, az üdvözüléshez jutottunk, ott kezdődik Kelet szédületes teóriája.</w:t>
      </w:r>
    </w:p>
    <w:p w14:paraId="37735CD8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Az anyagi világot meggyőző ember az anyagi világ lelki Mestere. Előtte a megérdemelt Nirvána. Nem a megsemmisülés, de a kifejlődött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 xml:space="preserve"> értelmében. Mert a Nir</w:t>
      </w:r>
      <w:r>
        <w:rPr>
          <w:sz w:val="24"/>
        </w:rPr>
        <w:t xml:space="preserve">vána az ilyen világot meggyőző </w:t>
      </w:r>
      <w:proofErr w:type="spellStart"/>
      <w:r>
        <w:rPr>
          <w:sz w:val="24"/>
        </w:rPr>
        <w:t>Alayák</w:t>
      </w:r>
      <w:proofErr w:type="spellEnd"/>
      <w:r>
        <w:rPr>
          <w:sz w:val="24"/>
        </w:rPr>
        <w:t xml:space="preserve"> összessége, a nagy spirituális egység.</w:t>
      </w:r>
    </w:p>
    <w:p w14:paraId="5FBDA7D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És a Mester a küszöbre érve választhat: vagy átmegy a Nirvánába, – az emberi öntudatot meghaladó Egységbe – akkor az emberiségnek fejlődéséhez többé semmi köze; ezt a keleten </w:t>
      </w:r>
      <w:proofErr w:type="spellStart"/>
      <w:r>
        <w:rPr>
          <w:sz w:val="24"/>
        </w:rPr>
        <w:t>Dhar</w:t>
      </w:r>
      <w:r>
        <w:rPr>
          <w:sz w:val="24"/>
        </w:rPr>
        <w:t>makayának</w:t>
      </w:r>
      <w:proofErr w:type="spellEnd"/>
      <w:r>
        <w:rPr>
          <w:sz w:val="24"/>
        </w:rPr>
        <w:t xml:space="preserve"> nevezik, a lelki élet önzőinek; vagy megállva a küszöbön, visszatekint az anyagi fertőben szenvedő emberiségre és megesik a szíve a sötétségben élő testvéreken.</w:t>
      </w:r>
    </w:p>
    <w:p w14:paraId="09DC564C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Lehet-e üdvözülni, amíg a lelkek milliói igában nyögnek? És hogy az anyagi világon fe</w:t>
      </w:r>
      <w:r>
        <w:rPr>
          <w:sz w:val="24"/>
        </w:rPr>
        <w:t xml:space="preserve">lül emelkedve, szerzett hatalmával segítsen rajtuk, megáll, mondom, a Nirvána kapujában. Amíg minden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 xml:space="preserve"> fel nem szabadul, lemond a megérdemelt jutalomról és „lesz a világnak egyik Szabadítója”.</w:t>
      </w:r>
    </w:p>
    <w:p w14:paraId="64E752C3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Ez a fájdalom útja, az emberi szenvedésben való részvétel, </w:t>
      </w:r>
      <w:r>
        <w:rPr>
          <w:sz w:val="24"/>
        </w:rPr>
        <w:t xml:space="preserve">a </w:t>
      </w:r>
      <w:proofErr w:type="spellStart"/>
      <w:r>
        <w:rPr>
          <w:sz w:val="24"/>
        </w:rPr>
        <w:t>Nirmana</w:t>
      </w:r>
      <w:proofErr w:type="spellEnd"/>
      <w:r>
        <w:rPr>
          <w:sz w:val="24"/>
        </w:rPr>
        <w:t>-Kaya sors.</w:t>
      </w:r>
    </w:p>
    <w:p w14:paraId="195EE2AD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nagy lelki álmok mindig Kelet felől jöttek. Mert a mi érvényesülni akaró önzésünk szemüvegén keresztül tekintve mindez csak álom. De Keleten ezt is megértik és megbocsátják. Az önző érvényesülés a bennünk kibontakozni akaró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 xml:space="preserve"> durvább megnyilvánulása.</w:t>
      </w:r>
      <w:r>
        <w:rPr>
          <w:sz w:val="24"/>
        </w:rPr>
        <w:t xml:space="preserve"> Lesz idő, jósolják, amikor felszáll a köd, mely szemünket takarja és fürödni fog lelkünk napsugarában. Mi pedig bekötött szemmel indulunk felfedezni Tibetet!</w:t>
      </w:r>
    </w:p>
    <w:p w14:paraId="682AC689" w14:textId="77777777" w:rsidR="00000000" w:rsidRDefault="008A6D0C">
      <w:pPr>
        <w:ind w:firstLine="284"/>
        <w:jc w:val="both"/>
        <w:rPr>
          <w:sz w:val="24"/>
        </w:rPr>
      </w:pPr>
    </w:p>
    <w:p w14:paraId="4C0F5EB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Kőrösi Csoma Sándor gyengéd lelkületét, úgy látszik megbűvölték e szent igék.</w:t>
      </w:r>
    </w:p>
    <w:p w14:paraId="04B28B39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„Gyakran láttam őt</w:t>
      </w:r>
      <w:r>
        <w:rPr>
          <w:sz w:val="24"/>
        </w:rPr>
        <w:t xml:space="preserve"> – írja M. </w:t>
      </w:r>
      <w:proofErr w:type="spellStart"/>
      <w:r>
        <w:rPr>
          <w:sz w:val="24"/>
        </w:rPr>
        <w:t>Pavie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Revue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Mondes</w:t>
      </w:r>
      <w:proofErr w:type="spellEnd"/>
      <w:r>
        <w:rPr>
          <w:sz w:val="24"/>
        </w:rPr>
        <w:t xml:space="preserve"> XIX. kötetében – </w:t>
      </w:r>
      <w:proofErr w:type="spellStart"/>
      <w:r>
        <w:rPr>
          <w:sz w:val="24"/>
        </w:rPr>
        <w:t>Bengáliában</w:t>
      </w:r>
      <w:proofErr w:type="spellEnd"/>
      <w:r>
        <w:rPr>
          <w:sz w:val="24"/>
        </w:rPr>
        <w:t xml:space="preserve"> létemkor, elmerülve ábrándos gondolataiban, mosolyogva saját ideáinak folyamatán; hallgatagon, mit a Brahmanok, kik íróasztaluk fölé hajolva, szanszkrit passzusok másolgatásával foglalko</w:t>
      </w:r>
      <w:r>
        <w:rPr>
          <w:sz w:val="24"/>
        </w:rPr>
        <w:t>znak.”</w:t>
      </w:r>
    </w:p>
    <w:p w14:paraId="5093C845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Tibeti tanulmányait nagyrészt elvégezve, Calcuttába tért, hogy átvegye az Ázsiai Társaság könyvtárának rendezését. Egy kis cellában élt, amelyet csak akkor hagyott el, ha sétára indult az épület termeiben.</w:t>
      </w:r>
    </w:p>
    <w:p w14:paraId="5076F29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nyelvtan és szótár elkészítésével, amelye</w:t>
      </w:r>
      <w:r>
        <w:rPr>
          <w:sz w:val="24"/>
        </w:rPr>
        <w:t>kből 50 példányt a hazába küld különféle tudományos intézetek részére, bevégezve egyszersmind az Ázsiai Társaság könyvtárának rendezését – visszavágyik Tibetbe.</w:t>
      </w:r>
    </w:p>
    <w:p w14:paraId="7E46019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Egyelőre </w:t>
      </w:r>
      <w:proofErr w:type="spellStart"/>
      <w:r>
        <w:rPr>
          <w:sz w:val="24"/>
        </w:rPr>
        <w:t>Lhassába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Teshi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Lunpóba</w:t>
      </w:r>
      <w:proofErr w:type="spellEnd"/>
      <w:r>
        <w:rPr>
          <w:sz w:val="24"/>
        </w:rPr>
        <w:t xml:space="preserve"> óhajt eljutni. A szükséges engedélyek megérkezvén, rendes sz</w:t>
      </w:r>
      <w:r>
        <w:rPr>
          <w:sz w:val="24"/>
        </w:rPr>
        <w:t>okása szerint gyalog – útra kél.</w:t>
      </w:r>
    </w:p>
    <w:p w14:paraId="5EB80387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Hogyan jutott a Himalája felé, nem tudjuk. Alkalmasint csónakon indult a </w:t>
      </w:r>
      <w:proofErr w:type="spellStart"/>
      <w:r>
        <w:rPr>
          <w:sz w:val="24"/>
        </w:rPr>
        <w:t>Ganga</w:t>
      </w:r>
      <w:proofErr w:type="spellEnd"/>
      <w:r>
        <w:rPr>
          <w:sz w:val="24"/>
        </w:rPr>
        <w:t xml:space="preserve"> folyón, és </w:t>
      </w:r>
      <w:proofErr w:type="spellStart"/>
      <w:r>
        <w:rPr>
          <w:sz w:val="24"/>
        </w:rPr>
        <w:t>Carragolaghat</w:t>
      </w:r>
      <w:proofErr w:type="spellEnd"/>
      <w:r>
        <w:rPr>
          <w:sz w:val="24"/>
        </w:rPr>
        <w:t xml:space="preserve"> mellett szállt ki, hogy </w:t>
      </w:r>
      <w:proofErr w:type="spellStart"/>
      <w:r>
        <w:rPr>
          <w:sz w:val="24"/>
        </w:rPr>
        <w:t>Titalyán</w:t>
      </w:r>
      <w:proofErr w:type="spellEnd"/>
      <w:r>
        <w:rPr>
          <w:sz w:val="24"/>
        </w:rPr>
        <w:t xml:space="preserve"> keresztül </w:t>
      </w:r>
      <w:proofErr w:type="spellStart"/>
      <w:r>
        <w:rPr>
          <w:sz w:val="24"/>
        </w:rPr>
        <w:t>Darjilingbe</w:t>
      </w:r>
      <w:proofErr w:type="spellEnd"/>
      <w:r>
        <w:rPr>
          <w:sz w:val="24"/>
        </w:rPr>
        <w:t xml:space="preserve"> jusson.</w:t>
      </w:r>
    </w:p>
    <w:p w14:paraId="546C2DA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A talaj </w:t>
      </w:r>
      <w:proofErr w:type="spellStart"/>
      <w:r>
        <w:rPr>
          <w:sz w:val="24"/>
        </w:rPr>
        <w:t>Titalya</w:t>
      </w:r>
      <w:proofErr w:type="spellEnd"/>
      <w:r>
        <w:rPr>
          <w:sz w:val="24"/>
        </w:rPr>
        <w:t xml:space="preserve"> felé, a Himalájától 25 mérföldre már eme</w:t>
      </w:r>
      <w:r>
        <w:rPr>
          <w:sz w:val="24"/>
        </w:rPr>
        <w:t xml:space="preserve">lkedik a bércek felé; az utolsó tíz mérföld az akkori időben tropikus növényekkel benőtt ingovány volt, ami </w:t>
      </w:r>
      <w:proofErr w:type="spellStart"/>
      <w:r>
        <w:rPr>
          <w:sz w:val="24"/>
        </w:rPr>
        <w:t>Terai</w:t>
      </w:r>
      <w:proofErr w:type="spellEnd"/>
      <w:r>
        <w:rPr>
          <w:sz w:val="24"/>
        </w:rPr>
        <w:t xml:space="preserve"> néven ismeretes öv. A Himalája alatt, a leghírhedtebb maláriás vidék. Akit ott ér az est, azt nem kerüli el a sárgaláz.</w:t>
      </w:r>
    </w:p>
    <w:p w14:paraId="55214BAB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Szegény Csoma lassan é</w:t>
      </w:r>
      <w:r>
        <w:rPr>
          <w:sz w:val="24"/>
        </w:rPr>
        <w:t xml:space="preserve">s gyalog haladva biztosan meghált a </w:t>
      </w:r>
      <w:proofErr w:type="spellStart"/>
      <w:r>
        <w:rPr>
          <w:sz w:val="24"/>
        </w:rPr>
        <w:t>Teraiban</w:t>
      </w:r>
      <w:proofErr w:type="spellEnd"/>
      <w:r>
        <w:rPr>
          <w:sz w:val="24"/>
        </w:rPr>
        <w:t xml:space="preserve">. Megszokta, hogy az eszményekért a test kényelmét feláldozza. </w:t>
      </w:r>
    </w:p>
    <w:p w14:paraId="7960C8B1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És most, amikor feltárul előtte álmainak országa, – útban van vándorlásának végcéljához, – elvégezte a missziót, amelyet vállalt – talán a legkevésb</w:t>
      </w:r>
      <w:r>
        <w:rPr>
          <w:sz w:val="24"/>
        </w:rPr>
        <w:t>é törődött magával.</w:t>
      </w:r>
    </w:p>
    <w:p w14:paraId="11002BE2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Az angol nemzet kezébe adta a keleti bölcsesség kulcsát, ő maga örömtől remegő kézzel indult felnyitni a lakatot, hogy mások a kaput már nyitva találják.</w:t>
      </w:r>
    </w:p>
    <w:p w14:paraId="4EA04110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Március 24-én ért </w:t>
      </w:r>
      <w:proofErr w:type="spellStart"/>
      <w:r>
        <w:rPr>
          <w:sz w:val="24"/>
        </w:rPr>
        <w:t>Darjilingbe</w:t>
      </w:r>
      <w:proofErr w:type="spellEnd"/>
      <w:r>
        <w:rPr>
          <w:sz w:val="24"/>
        </w:rPr>
        <w:t>. Régi ismerőse és barátja, Campbell dr. fogadta, aki</w:t>
      </w:r>
      <w:r>
        <w:rPr>
          <w:sz w:val="24"/>
        </w:rPr>
        <w:t xml:space="preserve"> kormányügynök volt ez utolsó állomáson. Csoma itt néhány nap pihenőt tartott, azt is csak kényszerűségből, amíg </w:t>
      </w:r>
      <w:proofErr w:type="spellStart"/>
      <w:r>
        <w:rPr>
          <w:sz w:val="24"/>
        </w:rPr>
        <w:t>Lhassába</w:t>
      </w:r>
      <w:proofErr w:type="spellEnd"/>
      <w:r>
        <w:rPr>
          <w:sz w:val="24"/>
        </w:rPr>
        <w:t xml:space="preserve"> való útlevele megérkezik. Campbell dr. ezt írja e napokról:</w:t>
      </w:r>
    </w:p>
    <w:p w14:paraId="74ECD2FC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„A legnagyobb elragadtatással gondolt arra a boldogságra, melyet Kelet tud</w:t>
      </w:r>
      <w:r>
        <w:rPr>
          <w:sz w:val="24"/>
        </w:rPr>
        <w:t xml:space="preserve">ósaival való érintkezésében elérni remélt.” </w:t>
      </w:r>
    </w:p>
    <w:p w14:paraId="3C66F506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Néhány nap múlva, április 6-án betegen találta Csomát, aki azonban felkelve fekhelyéről, hosszasan beszélgetett vendégével.</w:t>
      </w:r>
    </w:p>
    <w:p w14:paraId="54D2BB2C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 xml:space="preserve">„Fájdalom, – írja tovább Campbell – beszélgetéseinek összefüggése sokkal komplikáltabb </w:t>
      </w:r>
      <w:r>
        <w:rPr>
          <w:sz w:val="24"/>
        </w:rPr>
        <w:t xml:space="preserve">volt reám nézve, hogysem azt folyamatosan feljegyezhettem volna. Annyit azonban kivehettem Csomával való társalgásaimból, amióta őt megismertem, hogy minden reménye s fájdalmas kutatásainak végcélja abban összpontosult: hogy a </w:t>
      </w:r>
      <w:proofErr w:type="spellStart"/>
      <w:r>
        <w:rPr>
          <w:sz w:val="24"/>
        </w:rPr>
        <w:t>Yugarok</w:t>
      </w:r>
      <w:proofErr w:type="spellEnd"/>
      <w:r>
        <w:rPr>
          <w:sz w:val="24"/>
        </w:rPr>
        <w:t xml:space="preserve"> országát felfedezze. </w:t>
      </w:r>
      <w:r>
        <w:rPr>
          <w:sz w:val="24"/>
        </w:rPr>
        <w:t xml:space="preserve">Ez országot meglelni hívé </w:t>
      </w:r>
      <w:proofErr w:type="spellStart"/>
      <w:r>
        <w:rPr>
          <w:sz w:val="24"/>
        </w:rPr>
        <w:t>Lhassától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Kam</w:t>
      </w:r>
      <w:proofErr w:type="spellEnd"/>
      <w:r>
        <w:rPr>
          <w:sz w:val="24"/>
        </w:rPr>
        <w:t xml:space="preserve"> tartománytól északkeletre, Kína nyugati határain; oda eljutni volt végcélja legforróbb óhajtásainak” – így fejezi be Campbell dr.</w:t>
      </w:r>
    </w:p>
    <w:p w14:paraId="33637894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Hogy azonban a </w:t>
      </w:r>
      <w:proofErr w:type="spellStart"/>
      <w:r>
        <w:rPr>
          <w:sz w:val="24"/>
        </w:rPr>
        <w:t>Yugarokban</w:t>
      </w:r>
      <w:proofErr w:type="spellEnd"/>
      <w:r>
        <w:rPr>
          <w:sz w:val="24"/>
        </w:rPr>
        <w:t xml:space="preserve">, akik a szent </w:t>
      </w:r>
      <w:proofErr w:type="spellStart"/>
      <w:r>
        <w:rPr>
          <w:sz w:val="24"/>
        </w:rPr>
        <w:t>Shambala</w:t>
      </w:r>
      <w:proofErr w:type="spellEnd"/>
      <w:r>
        <w:rPr>
          <w:sz w:val="24"/>
        </w:rPr>
        <w:t xml:space="preserve"> lakosai voltak, az ősrégi, egybevá</w:t>
      </w:r>
      <w:r>
        <w:rPr>
          <w:sz w:val="24"/>
        </w:rPr>
        <w:t>gó feljegyzések szerint, velünk rokon nemzetre vélt volna találni, azt hátrahagyott munkáiban semmi sem erősíti meg.</w:t>
      </w:r>
    </w:p>
    <w:p w14:paraId="0A158755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Április 7-én némileg jobban volt; 9-én azonban a lázroham megfosztotta eszméletétől, és 11-én hajnali 5 órakor „panasz szó és fájdalom nélk</w:t>
      </w:r>
      <w:r>
        <w:rPr>
          <w:sz w:val="24"/>
        </w:rPr>
        <w:t>ül kimúlt”.</w:t>
      </w:r>
    </w:p>
    <w:p w14:paraId="76F578E1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Az eszmények közös sorsa az, hogy elérhetetlenek maradjanak. A Kőrösi Csoma Sándor esete azonban dramatikusabb más hősöknél: mert nem találunk benne okot a bukásra. Haláláig önzetlen és igaz.</w:t>
      </w:r>
    </w:p>
    <w:p w14:paraId="422B4800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A lakat kulcsa ott van a lázasan forró kezekben – az</w:t>
      </w:r>
      <w:r>
        <w:rPr>
          <w:sz w:val="24"/>
        </w:rPr>
        <w:t xml:space="preserve"> ajtó pedig egyelőre zárva marad. Az emberiség – így látszik – még nem kíváncsi arra, hogy mi van a kárpiton belül.</w:t>
      </w:r>
    </w:p>
    <w:p w14:paraId="1175F002" w14:textId="77777777" w:rsidR="00000000" w:rsidRDefault="008A6D0C">
      <w:pPr>
        <w:ind w:firstLine="284"/>
        <w:jc w:val="both"/>
        <w:rPr>
          <w:sz w:val="24"/>
        </w:rPr>
      </w:pPr>
    </w:p>
    <w:p w14:paraId="7485458E" w14:textId="77777777" w:rsidR="00000000" w:rsidRDefault="008A6D0C">
      <w:pPr>
        <w:ind w:firstLine="284"/>
        <w:jc w:val="both"/>
        <w:rPr>
          <w:sz w:val="24"/>
        </w:rPr>
      </w:pPr>
      <w:r>
        <w:rPr>
          <w:sz w:val="24"/>
        </w:rPr>
        <w:t>Kőrösi Csoma Sándor, a dardzsilingi temetőben pihenve, talán a napkeleti Bölcsekkel álmodik mindaddig, míg az emberiség kebelében rejtőző h</w:t>
      </w:r>
      <w:r>
        <w:rPr>
          <w:sz w:val="24"/>
        </w:rPr>
        <w:t xml:space="preserve">armatcsepp, </w:t>
      </w:r>
      <w:proofErr w:type="spellStart"/>
      <w:r>
        <w:rPr>
          <w:sz w:val="24"/>
        </w:rPr>
        <w:t>Alaya</w:t>
      </w:r>
      <w:proofErr w:type="spellEnd"/>
      <w:r>
        <w:rPr>
          <w:sz w:val="24"/>
        </w:rPr>
        <w:t>, felcsillan a napsugárban.</w:t>
      </w:r>
    </w:p>
    <w:p w14:paraId="37CA47B5" w14:textId="77777777" w:rsidR="00000000" w:rsidRDefault="008A6D0C">
      <w:pPr>
        <w:ind w:firstLine="284"/>
        <w:jc w:val="both"/>
        <w:rPr>
          <w:sz w:val="24"/>
        </w:rPr>
      </w:pPr>
    </w:p>
    <w:sectPr w:rsidR="00000000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D0C"/>
    <w:rsid w:val="008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3F647"/>
  <w15:chartTrackingRefBased/>
  <w15:docId w15:val="{F8B87911-1995-4988-8317-7D5FAA9E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 Black" w:hAnsi="Arial Black"/>
      <w:sz w:val="32"/>
      <w:u w:val="single"/>
    </w:rPr>
  </w:style>
  <w:style w:type="paragraph" w:styleId="Alcm">
    <w:name w:val="Subtitle"/>
    <w:basedOn w:val="Norml"/>
    <w:qFormat/>
    <w:pPr>
      <w:jc w:val="center"/>
    </w:pPr>
    <w:rPr>
      <w:rFonts w:ascii="Arial" w:hAnsi="Arial"/>
      <w:sz w:val="28"/>
    </w:rPr>
  </w:style>
  <w:style w:type="paragraph" w:styleId="Szvegtrzs">
    <w:name w:val="Body Text"/>
    <w:basedOn w:val="Norml"/>
    <w:semiHidden/>
    <w:pPr>
      <w:jc w:val="both"/>
    </w:pPr>
    <w:rPr>
      <w:sz w:val="22"/>
    </w:rPr>
  </w:style>
  <w:style w:type="paragraph" w:styleId="Szvegtrzs2">
    <w:name w:val="Body Text 2"/>
    <w:basedOn w:val="Norml"/>
    <w:semiHidden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2328</Words>
  <Characters>16071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KŐRÖSI CSOMA SÁNDOR ÉS A TEOZÓFIA</vt:lpstr>
    </vt:vector>
  </TitlesOfParts>
  <Company>MOL  RT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KŐRÖSI CSOMA SÁNDOR ÉS A TEOZÓFIA</dc:title>
  <dc:subject/>
  <dc:creator>Szabari János</dc:creator>
  <cp:keywords/>
  <dc:description/>
  <cp:lastModifiedBy>János Szabari</cp:lastModifiedBy>
  <cp:revision>2</cp:revision>
  <dcterms:created xsi:type="dcterms:W3CDTF">2020-07-17T13:19:00Z</dcterms:created>
  <dcterms:modified xsi:type="dcterms:W3CDTF">2020-07-17T13:19:00Z</dcterms:modified>
</cp:coreProperties>
</file>